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B027F" w14:textId="77777777" w:rsidR="00897E7D" w:rsidRDefault="000622BE" w:rsidP="00897E7D">
      <w:pPr>
        <w:jc w:val="righ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CE83BC" wp14:editId="676411BF">
                <wp:simplePos x="0" y="0"/>
                <wp:positionH relativeFrom="margin">
                  <wp:posOffset>-519430</wp:posOffset>
                </wp:positionH>
                <wp:positionV relativeFrom="paragraph">
                  <wp:posOffset>-148590</wp:posOffset>
                </wp:positionV>
                <wp:extent cx="6642100" cy="829945"/>
                <wp:effectExtent l="0" t="0" r="25400" b="2730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829945"/>
                          <a:chOff x="-195580" y="200025"/>
                          <a:chExt cx="6642100" cy="829945"/>
                        </a:xfrm>
                      </wpg:grpSpPr>
                      <wpg:grpSp>
                        <wpg:cNvPr id="1" name="Group 96"/>
                        <wpg:cNvGrpSpPr>
                          <a:grpSpLocks/>
                        </wpg:cNvGrpSpPr>
                        <wpg:grpSpPr bwMode="auto">
                          <a:xfrm>
                            <a:off x="-195580" y="200025"/>
                            <a:ext cx="6642100" cy="829945"/>
                            <a:chOff x="986" y="830"/>
                            <a:chExt cx="10460" cy="1307"/>
                          </a:xfrm>
                        </wpg:grpSpPr>
                        <wps:wsp>
                          <wps:cNvPr id="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9" y="1656"/>
                              <a:ext cx="2439" cy="4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7CF576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 w:rsidRPr="00DC3D92"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www.cytostatika.cz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07" y="1653"/>
                              <a:ext cx="2439" cy="4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669FAA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 w:rsidRPr="00DC3D92"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www.recetox.muni.cz</w:t>
                                </w:r>
                              </w:p>
                              <w:p w14:paraId="180819BF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" y="1672"/>
                              <a:ext cx="2439" cy="4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919F6A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 w:rsidRPr="00DC3D92"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www.mou.cz</w:t>
                                </w:r>
                              </w:p>
                              <w:p w14:paraId="769D5D1A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74" descr="MOU 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81" y="830"/>
                              <a:ext cx="788" cy="7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6" y="2078"/>
                              <a:ext cx="939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23945" y="222395"/>
                            <a:ext cx="2738755" cy="568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E83BC" id="Group 11" o:spid="_x0000_s1026" style="position:absolute;left:0;text-align:left;margin-left:-40.9pt;margin-top:-11.7pt;width:523pt;height:65.35pt;z-index:251659264;mso-position-horizontal-relative:margin;mso-width-relative:margin;mso-height-relative:margin" coordorigin="-1955,2000" coordsize="66421,8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">
                <v:group id="Group 96" o:spid="_x0000_s1027" style="position:absolute;left:-1955;top:2000;width:66420;height:8299" coordorigin="986,830" coordsize="10460,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8" type="#_x0000_t202" style="position:absolute;left:6709;top:1656;width:2439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" filled="f" strokecolor="white">
                    <v:textbox>
                      <w:txbxContent>
                        <w:p w14:paraId="677CF576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DC3D9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www.cytostatika.cz</w:t>
                          </w:r>
                        </w:p>
                      </w:txbxContent>
                    </v:textbox>
                  </v:shape>
                  <v:shape id="Text Box 80" o:spid="_x0000_s1029" type="#_x0000_t202" style="position:absolute;left:9007;top:1653;width:243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" filled="f" strokecolor="white">
                    <v:textbox>
                      <w:txbxContent>
                        <w:p w14:paraId="4C669FAA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DC3D9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www.recetox.muni.cz</w:t>
                          </w:r>
                        </w:p>
                        <w:p w14:paraId="180819BF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81" o:spid="_x0000_s1030" type="#_x0000_t202" style="position:absolute;left:986;top:1672;width:243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" filled="f" strokecolor="white">
                    <v:textbox>
                      <w:txbxContent>
                        <w:p w14:paraId="1D919F6A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DC3D9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www.mou.cz</w:t>
                          </w:r>
                        </w:p>
                        <w:p w14:paraId="769D5D1A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4" o:spid="_x0000_s1031" type="#_x0000_t75" alt="MOU logo" style="position:absolute;left:1681;top:830;width:788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">
                    <v:imagedata r:id="rId9" o:title="MOU logo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5" o:spid="_x0000_s1032" type="#_x0000_t32" style="position:absolute;left:1576;top:2078;width:9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/v:group>
                <v:shape id="Obrázek 3" o:spid="_x0000_s1033" type="#_x0000_t75" style="position:absolute;left:36239;top:2223;width:27388;height:5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  <w:r w:rsidR="00897E7D">
        <w:rPr>
          <w:b/>
        </w:rPr>
        <w:t xml:space="preserve">   </w:t>
      </w:r>
    </w:p>
    <w:p w14:paraId="7E1B880B" w14:textId="77777777" w:rsidR="00897E7D" w:rsidRDefault="00897E7D" w:rsidP="0076347D">
      <w:pPr>
        <w:rPr>
          <w:b/>
        </w:rPr>
      </w:pPr>
    </w:p>
    <w:p w14:paraId="013EF9E6" w14:textId="77777777" w:rsidR="00EF26BA" w:rsidRDefault="00EF26BA" w:rsidP="0076347D"/>
    <w:p w14:paraId="68058F3F" w14:textId="77777777" w:rsidR="0076347D" w:rsidRDefault="0076347D" w:rsidP="0076347D">
      <w:pPr>
        <w:pStyle w:val="Nzev"/>
        <w:spacing w:line="360" w:lineRule="auto"/>
        <w:rPr>
          <w:rFonts w:ascii="Arial" w:hAnsi="Arial" w:cs="Arial"/>
          <w:sz w:val="28"/>
          <w:u w:val="single"/>
        </w:rPr>
      </w:pPr>
    </w:p>
    <w:p w14:paraId="3855418D" w14:textId="77777777" w:rsidR="00BE405A" w:rsidRPr="00B5088B" w:rsidRDefault="00063671">
      <w:pPr>
        <w:pStyle w:val="Nzev"/>
        <w:spacing w:line="360" w:lineRule="auto"/>
        <w:rPr>
          <w:rFonts w:asciiTheme="minorHAnsi" w:hAnsiTheme="minorHAnsi" w:cs="Arial"/>
          <w:sz w:val="28"/>
          <w:lang w:val="en-GB"/>
        </w:rPr>
      </w:pPr>
      <w:r>
        <w:rPr>
          <w:rFonts w:asciiTheme="minorHAnsi" w:hAnsiTheme="minorHAnsi" w:cs="Arial"/>
          <w:sz w:val="28"/>
        </w:rPr>
        <w:t>Pravidelné s</w:t>
      </w:r>
      <w:r w:rsidR="00930F13" w:rsidRPr="00704853">
        <w:rPr>
          <w:rFonts w:asciiTheme="minorHAnsi" w:hAnsiTheme="minorHAnsi" w:cs="Arial"/>
          <w:sz w:val="28"/>
        </w:rPr>
        <w:t xml:space="preserve">ledování cytotoxických léčiv </w:t>
      </w:r>
      <w:r w:rsidR="00B5088B">
        <w:rPr>
          <w:rFonts w:asciiTheme="minorHAnsi" w:hAnsiTheme="minorHAnsi" w:cs="Arial"/>
          <w:sz w:val="28"/>
        </w:rPr>
        <w:t>- 20</w:t>
      </w:r>
      <w:r w:rsidR="00624227">
        <w:rPr>
          <w:rFonts w:asciiTheme="minorHAnsi" w:hAnsiTheme="minorHAnsi" w:cs="Arial"/>
          <w:sz w:val="28"/>
        </w:rPr>
        <w:t>20</w:t>
      </w:r>
    </w:p>
    <w:p w14:paraId="39C07F1C" w14:textId="77777777" w:rsidR="00977DB1" w:rsidRPr="00704853" w:rsidRDefault="00977DB1" w:rsidP="00F14640">
      <w:pPr>
        <w:rPr>
          <w:rFonts w:asciiTheme="minorHAnsi" w:hAnsiTheme="minorHAnsi" w:cs="Arial"/>
          <w:sz w:val="22"/>
          <w:szCs w:val="22"/>
        </w:rPr>
      </w:pPr>
    </w:p>
    <w:p w14:paraId="28D93A8D" w14:textId="3D577B5F" w:rsidR="00930F13" w:rsidRPr="00B5088B" w:rsidRDefault="00930F13" w:rsidP="00EA16CA">
      <w:pPr>
        <w:spacing w:after="80" w:line="276" w:lineRule="auto"/>
        <w:jc w:val="right"/>
        <w:rPr>
          <w:rFonts w:asciiTheme="minorHAnsi" w:hAnsiTheme="minorHAnsi" w:cs="Arial"/>
          <w:sz w:val="22"/>
          <w:szCs w:val="22"/>
        </w:rPr>
      </w:pPr>
      <w:r w:rsidRPr="00B5088B">
        <w:rPr>
          <w:rFonts w:asciiTheme="minorHAnsi" w:hAnsiTheme="minorHAnsi" w:cs="Arial"/>
          <w:sz w:val="22"/>
          <w:szCs w:val="22"/>
        </w:rPr>
        <w:t>V Brně</w:t>
      </w:r>
      <w:r w:rsidR="00EA16CA" w:rsidRPr="00B5088B">
        <w:rPr>
          <w:rFonts w:asciiTheme="minorHAnsi" w:hAnsiTheme="minorHAnsi" w:cs="Arial"/>
          <w:sz w:val="22"/>
          <w:szCs w:val="22"/>
        </w:rPr>
        <w:t xml:space="preserve"> dne </w:t>
      </w:r>
      <w:r w:rsidR="00B37F4A">
        <w:rPr>
          <w:rFonts w:asciiTheme="minorHAnsi" w:hAnsiTheme="minorHAnsi" w:cs="Arial"/>
          <w:sz w:val="22"/>
          <w:szCs w:val="22"/>
        </w:rPr>
        <w:t>21</w:t>
      </w:r>
      <w:r w:rsidR="00B5088B" w:rsidRPr="00B5088B">
        <w:rPr>
          <w:rFonts w:asciiTheme="minorHAnsi" w:hAnsiTheme="minorHAnsi" w:cs="Arial"/>
          <w:sz w:val="22"/>
          <w:szCs w:val="22"/>
        </w:rPr>
        <w:t>.</w:t>
      </w:r>
      <w:r w:rsidR="00B37F4A">
        <w:rPr>
          <w:rFonts w:asciiTheme="minorHAnsi" w:hAnsiTheme="minorHAnsi" w:cs="Arial"/>
          <w:sz w:val="22"/>
          <w:szCs w:val="22"/>
        </w:rPr>
        <w:t>8.</w:t>
      </w:r>
      <w:r w:rsidR="00B5088B" w:rsidRPr="00B5088B">
        <w:rPr>
          <w:rFonts w:asciiTheme="minorHAnsi" w:hAnsiTheme="minorHAnsi" w:cs="Arial"/>
          <w:sz w:val="22"/>
          <w:szCs w:val="22"/>
        </w:rPr>
        <w:t>20</w:t>
      </w:r>
      <w:r w:rsidR="00624227">
        <w:rPr>
          <w:rFonts w:asciiTheme="minorHAnsi" w:hAnsiTheme="minorHAnsi" w:cs="Arial"/>
          <w:sz w:val="22"/>
          <w:szCs w:val="22"/>
        </w:rPr>
        <w:t>20</w:t>
      </w:r>
    </w:p>
    <w:p w14:paraId="30A803D9" w14:textId="33ECAFAF" w:rsidR="00EA16CA" w:rsidRDefault="00930F13" w:rsidP="00EA16CA">
      <w:pPr>
        <w:spacing w:after="80" w:line="276" w:lineRule="auto"/>
        <w:rPr>
          <w:rFonts w:asciiTheme="minorHAnsi" w:hAnsiTheme="minorHAnsi" w:cs="Arial"/>
          <w:sz w:val="22"/>
          <w:szCs w:val="22"/>
        </w:rPr>
      </w:pPr>
      <w:r w:rsidRPr="00B5088B">
        <w:rPr>
          <w:rFonts w:asciiTheme="minorHAnsi" w:hAnsiTheme="minorHAnsi" w:cs="Arial"/>
          <w:sz w:val="22"/>
          <w:szCs w:val="22"/>
        </w:rPr>
        <w:t>Vážené kolegyně</w:t>
      </w:r>
      <w:r w:rsidR="00B363DA">
        <w:rPr>
          <w:rFonts w:asciiTheme="minorHAnsi" w:hAnsiTheme="minorHAnsi" w:cs="Arial"/>
          <w:sz w:val="22"/>
          <w:szCs w:val="22"/>
        </w:rPr>
        <w:t xml:space="preserve">, Vážení </w:t>
      </w:r>
      <w:r w:rsidR="00D7769A">
        <w:rPr>
          <w:rFonts w:asciiTheme="minorHAnsi" w:hAnsiTheme="minorHAnsi" w:cs="Arial"/>
          <w:sz w:val="22"/>
          <w:szCs w:val="22"/>
        </w:rPr>
        <w:t>kolegové,</w:t>
      </w:r>
    </w:p>
    <w:p w14:paraId="1A1CAE6F" w14:textId="77777777" w:rsidR="00D93EDF" w:rsidRPr="00B5088B" w:rsidRDefault="00D93EDF" w:rsidP="00EA16CA">
      <w:pPr>
        <w:spacing w:after="80" w:line="276" w:lineRule="auto"/>
        <w:rPr>
          <w:rFonts w:asciiTheme="minorHAnsi" w:hAnsiTheme="minorHAnsi" w:cs="Arial"/>
          <w:sz w:val="22"/>
          <w:szCs w:val="22"/>
        </w:rPr>
      </w:pPr>
    </w:p>
    <w:p w14:paraId="022F73FA" w14:textId="300E695C" w:rsidR="00E457AF" w:rsidRDefault="00B363DA" w:rsidP="00EA16CA">
      <w:p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Děkujeme Vám za spolupráci v předchozích kampaních a n</w:t>
      </w:r>
      <w:r w:rsidR="009731A6" w:rsidRPr="00F6332F">
        <w:rPr>
          <w:rFonts w:asciiTheme="minorHAnsi" w:hAnsiTheme="minorHAnsi" w:cs="Arial"/>
          <w:sz w:val="22"/>
          <w:szCs w:val="22"/>
        </w:rPr>
        <w:t xml:space="preserve">abízíme </w:t>
      </w:r>
      <w:r w:rsidR="00624227">
        <w:rPr>
          <w:rFonts w:asciiTheme="minorHAnsi" w:hAnsiTheme="minorHAnsi" w:cs="Arial"/>
          <w:sz w:val="22"/>
          <w:szCs w:val="22"/>
        </w:rPr>
        <w:t xml:space="preserve">opět možnost </w:t>
      </w:r>
      <w:r w:rsidR="00B37F4A">
        <w:rPr>
          <w:rFonts w:asciiTheme="minorHAnsi" w:hAnsiTheme="minorHAnsi" w:cs="Arial"/>
          <w:sz w:val="22"/>
          <w:szCs w:val="22"/>
        </w:rPr>
        <w:t xml:space="preserve">účastnit se </w:t>
      </w:r>
      <w:r w:rsidR="00624227">
        <w:rPr>
          <w:rFonts w:asciiTheme="minorHAnsi" w:hAnsiTheme="minorHAnsi" w:cs="Arial"/>
          <w:sz w:val="22"/>
          <w:szCs w:val="22"/>
        </w:rPr>
        <w:t>pravidelné</w:t>
      </w:r>
      <w:r w:rsidR="00B37F4A">
        <w:rPr>
          <w:rFonts w:asciiTheme="minorHAnsi" w:hAnsiTheme="minorHAnsi" w:cs="Arial"/>
          <w:sz w:val="22"/>
          <w:szCs w:val="22"/>
        </w:rPr>
        <w:t>ho</w:t>
      </w:r>
      <w:r w:rsidR="00624227">
        <w:rPr>
          <w:rFonts w:asciiTheme="minorHAnsi" w:hAnsiTheme="minorHAnsi" w:cs="Arial"/>
          <w:sz w:val="22"/>
          <w:szCs w:val="22"/>
        </w:rPr>
        <w:t xml:space="preserve"> </w:t>
      </w:r>
      <w:r w:rsidR="00E457AF" w:rsidRPr="00F6332F">
        <w:rPr>
          <w:rFonts w:asciiTheme="minorHAnsi" w:hAnsiTheme="minorHAnsi" w:cs="Arial"/>
          <w:sz w:val="22"/>
          <w:szCs w:val="22"/>
        </w:rPr>
        <w:t xml:space="preserve">sledování hlavních zástupců nebezpečných </w:t>
      </w:r>
      <w:r w:rsidR="0017502C" w:rsidRPr="00F6332F">
        <w:rPr>
          <w:rFonts w:asciiTheme="minorHAnsi" w:hAnsiTheme="minorHAnsi" w:cs="Arial"/>
          <w:sz w:val="22"/>
          <w:szCs w:val="22"/>
        </w:rPr>
        <w:t xml:space="preserve">cytotoxických </w:t>
      </w:r>
      <w:r w:rsidR="006C0F07" w:rsidRPr="00F6332F">
        <w:rPr>
          <w:rFonts w:asciiTheme="minorHAnsi" w:hAnsiTheme="minorHAnsi" w:cs="Arial"/>
          <w:sz w:val="22"/>
          <w:szCs w:val="22"/>
        </w:rPr>
        <w:t xml:space="preserve">léčiv </w:t>
      </w:r>
      <w:r w:rsidR="0017502C" w:rsidRPr="00F6332F">
        <w:rPr>
          <w:rFonts w:asciiTheme="minorHAnsi" w:hAnsiTheme="minorHAnsi" w:cs="Arial"/>
          <w:sz w:val="22"/>
          <w:szCs w:val="22"/>
        </w:rPr>
        <w:t>(</w:t>
      </w:r>
      <w:r w:rsidR="00E457AF" w:rsidRPr="00F6332F">
        <w:rPr>
          <w:rFonts w:asciiTheme="minorHAnsi" w:hAnsiTheme="minorHAnsi" w:cs="Arial"/>
          <w:sz w:val="22"/>
          <w:szCs w:val="22"/>
        </w:rPr>
        <w:t>CL</w:t>
      </w:r>
      <w:r w:rsidR="0017502C" w:rsidRPr="00F6332F">
        <w:rPr>
          <w:rFonts w:asciiTheme="minorHAnsi" w:hAnsiTheme="minorHAnsi" w:cs="Arial"/>
          <w:sz w:val="22"/>
          <w:szCs w:val="22"/>
        </w:rPr>
        <w:t>)</w:t>
      </w:r>
      <w:r w:rsidR="00E457AF" w:rsidRPr="00F6332F">
        <w:rPr>
          <w:rFonts w:asciiTheme="minorHAnsi" w:hAnsiTheme="minorHAnsi" w:cs="Arial"/>
          <w:sz w:val="22"/>
          <w:szCs w:val="22"/>
        </w:rPr>
        <w:t xml:space="preserve"> v prostorách lékáren, stacionářů, lůžkových oddělení a dalších prostor</w:t>
      </w:r>
      <w:r w:rsidR="00624227">
        <w:rPr>
          <w:rFonts w:asciiTheme="minorHAnsi" w:hAnsiTheme="minorHAnsi" w:cs="Arial"/>
          <w:sz w:val="22"/>
          <w:szCs w:val="22"/>
        </w:rPr>
        <w:t xml:space="preserve"> </w:t>
      </w:r>
      <w:r w:rsidR="00B37F4A">
        <w:rPr>
          <w:rFonts w:asciiTheme="minorHAnsi" w:hAnsiTheme="minorHAnsi" w:cs="Arial"/>
          <w:sz w:val="22"/>
          <w:szCs w:val="22"/>
        </w:rPr>
        <w:t>nemocnic</w:t>
      </w:r>
      <w:r w:rsidR="00576545">
        <w:rPr>
          <w:rFonts w:asciiTheme="minorHAnsi" w:hAnsiTheme="minorHAnsi" w:cs="Arial"/>
          <w:sz w:val="22"/>
          <w:szCs w:val="22"/>
        </w:rPr>
        <w:t>.</w:t>
      </w:r>
      <w:r w:rsidR="00B37F4A">
        <w:rPr>
          <w:rFonts w:asciiTheme="minorHAnsi" w:hAnsiTheme="minorHAnsi" w:cs="Arial"/>
          <w:sz w:val="22"/>
          <w:szCs w:val="22"/>
        </w:rPr>
        <w:t xml:space="preserve"> </w:t>
      </w:r>
      <w:r w:rsidR="00D93EDF">
        <w:rPr>
          <w:rFonts w:asciiTheme="minorHAnsi" w:hAnsiTheme="minorHAnsi" w:cs="Arial"/>
          <w:sz w:val="22"/>
          <w:szCs w:val="22"/>
        </w:rPr>
        <w:t>I letos si Vás</w:t>
      </w:r>
      <w:r w:rsidR="006C0F07" w:rsidRPr="00F6332F">
        <w:rPr>
          <w:rFonts w:asciiTheme="minorHAnsi" w:hAnsiTheme="minorHAnsi" w:cs="Arial"/>
          <w:sz w:val="22"/>
          <w:szCs w:val="22"/>
        </w:rPr>
        <w:t xml:space="preserve"> </w:t>
      </w:r>
      <w:r w:rsidR="0001451B" w:rsidRPr="00F6332F">
        <w:rPr>
          <w:rFonts w:asciiTheme="minorHAnsi" w:hAnsiTheme="minorHAnsi" w:cs="Arial"/>
          <w:sz w:val="22"/>
          <w:szCs w:val="22"/>
        </w:rPr>
        <w:t xml:space="preserve">dovolujeme informovat o </w:t>
      </w:r>
      <w:r w:rsidR="0016067C">
        <w:rPr>
          <w:rFonts w:asciiTheme="minorHAnsi" w:hAnsiTheme="minorHAnsi" w:cs="Arial"/>
          <w:sz w:val="22"/>
          <w:szCs w:val="22"/>
        </w:rPr>
        <w:t xml:space="preserve">nadcházejících </w:t>
      </w:r>
      <w:r w:rsidR="00624227">
        <w:rPr>
          <w:rFonts w:asciiTheme="minorHAnsi" w:hAnsiTheme="minorHAnsi" w:cs="Arial"/>
          <w:sz w:val="22"/>
          <w:szCs w:val="22"/>
        </w:rPr>
        <w:t>aktivitách</w:t>
      </w:r>
      <w:r w:rsidR="0016067C">
        <w:rPr>
          <w:rFonts w:asciiTheme="minorHAnsi" w:hAnsiTheme="minorHAnsi" w:cs="Arial"/>
          <w:sz w:val="22"/>
          <w:szCs w:val="22"/>
        </w:rPr>
        <w:t>:</w:t>
      </w:r>
      <w:r w:rsidR="0001451B" w:rsidRPr="00F6332F">
        <w:rPr>
          <w:rFonts w:asciiTheme="minorHAnsi" w:hAnsiTheme="minorHAnsi" w:cs="Arial"/>
          <w:sz w:val="22"/>
          <w:szCs w:val="22"/>
        </w:rPr>
        <w:t xml:space="preserve"> </w:t>
      </w:r>
    </w:p>
    <w:p w14:paraId="7A45A753" w14:textId="459586B7" w:rsidR="0001451B" w:rsidRDefault="003D4259" w:rsidP="0001451B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451B">
        <w:rPr>
          <w:rFonts w:asciiTheme="minorHAnsi" w:hAnsiTheme="minorHAnsi" w:cs="Arial"/>
          <w:b/>
          <w:sz w:val="22"/>
          <w:szCs w:val="22"/>
        </w:rPr>
        <w:t>Koordinátorem</w:t>
      </w:r>
      <w:r w:rsidRPr="0001451B">
        <w:rPr>
          <w:rFonts w:asciiTheme="minorHAnsi" w:hAnsiTheme="minorHAnsi" w:cs="Arial"/>
          <w:sz w:val="22"/>
          <w:szCs w:val="22"/>
        </w:rPr>
        <w:t xml:space="preserve"> </w:t>
      </w:r>
      <w:r w:rsidR="00B37F4A">
        <w:rPr>
          <w:rFonts w:asciiTheme="minorHAnsi" w:hAnsiTheme="minorHAnsi" w:cs="Arial"/>
          <w:b/>
          <w:bCs/>
          <w:sz w:val="22"/>
          <w:szCs w:val="22"/>
        </w:rPr>
        <w:t xml:space="preserve">zůstává </w:t>
      </w:r>
      <w:r w:rsidRPr="00270818">
        <w:rPr>
          <w:rFonts w:asciiTheme="minorHAnsi" w:hAnsiTheme="minorHAnsi" w:cs="Arial"/>
          <w:b/>
          <w:sz w:val="22"/>
          <w:szCs w:val="22"/>
        </w:rPr>
        <w:t>Centrum</w:t>
      </w:r>
      <w:r w:rsidRPr="0001451B">
        <w:rPr>
          <w:rFonts w:asciiTheme="minorHAnsi" w:hAnsiTheme="minorHAnsi" w:cs="Arial"/>
          <w:sz w:val="22"/>
          <w:szCs w:val="22"/>
        </w:rPr>
        <w:t xml:space="preserve"> </w:t>
      </w:r>
      <w:r w:rsidRPr="00063671">
        <w:rPr>
          <w:rFonts w:asciiTheme="minorHAnsi" w:hAnsiTheme="minorHAnsi" w:cs="Arial"/>
          <w:b/>
          <w:sz w:val="22"/>
          <w:szCs w:val="22"/>
        </w:rPr>
        <w:t>RECETOX</w:t>
      </w:r>
      <w:r w:rsidR="00063671">
        <w:rPr>
          <w:rFonts w:asciiTheme="minorHAnsi" w:hAnsiTheme="minorHAnsi" w:cs="Arial"/>
          <w:sz w:val="22"/>
          <w:szCs w:val="22"/>
        </w:rPr>
        <w:t xml:space="preserve">, </w:t>
      </w:r>
      <w:r w:rsidRPr="0001451B">
        <w:rPr>
          <w:rFonts w:asciiTheme="minorHAnsi" w:hAnsiTheme="minorHAnsi" w:cs="Arial"/>
          <w:sz w:val="22"/>
          <w:szCs w:val="22"/>
        </w:rPr>
        <w:t>Masarykov</w:t>
      </w:r>
      <w:r w:rsidR="00F6332F">
        <w:rPr>
          <w:rFonts w:asciiTheme="minorHAnsi" w:hAnsiTheme="minorHAnsi" w:cs="Arial"/>
          <w:sz w:val="22"/>
          <w:szCs w:val="22"/>
        </w:rPr>
        <w:t>a</w:t>
      </w:r>
      <w:r w:rsidRPr="0001451B">
        <w:rPr>
          <w:rFonts w:asciiTheme="minorHAnsi" w:hAnsiTheme="minorHAnsi" w:cs="Arial"/>
          <w:sz w:val="22"/>
          <w:szCs w:val="22"/>
        </w:rPr>
        <w:t xml:space="preserve"> Univerzit</w:t>
      </w:r>
      <w:r w:rsidR="00F6332F">
        <w:rPr>
          <w:rFonts w:asciiTheme="minorHAnsi" w:hAnsiTheme="minorHAnsi" w:cs="Arial"/>
          <w:sz w:val="22"/>
          <w:szCs w:val="22"/>
        </w:rPr>
        <w:t>a</w:t>
      </w:r>
      <w:r w:rsidR="00D93EDF">
        <w:rPr>
          <w:rFonts w:asciiTheme="minorHAnsi" w:hAnsiTheme="minorHAnsi" w:cs="Arial"/>
          <w:sz w:val="22"/>
          <w:szCs w:val="22"/>
        </w:rPr>
        <w:t>, Brno</w:t>
      </w:r>
      <w:r w:rsidR="00F6332F">
        <w:rPr>
          <w:rFonts w:asciiTheme="minorHAnsi" w:hAnsiTheme="minorHAnsi" w:cs="Arial"/>
          <w:sz w:val="22"/>
          <w:szCs w:val="22"/>
        </w:rPr>
        <w:t xml:space="preserve"> (MU</w:t>
      </w:r>
      <w:r w:rsidR="00D93EDF">
        <w:rPr>
          <w:rFonts w:asciiTheme="minorHAnsi" w:hAnsiTheme="minorHAnsi" w:cs="Arial"/>
          <w:sz w:val="22"/>
          <w:szCs w:val="22"/>
        </w:rPr>
        <w:t>)</w:t>
      </w:r>
      <w:r w:rsidR="00F6332F">
        <w:rPr>
          <w:rFonts w:asciiTheme="minorHAnsi" w:hAnsiTheme="minorHAnsi" w:cs="Arial"/>
          <w:sz w:val="22"/>
          <w:szCs w:val="22"/>
        </w:rPr>
        <w:t xml:space="preserve">, </w:t>
      </w:r>
      <w:r w:rsidR="0001451B" w:rsidRPr="0001451B">
        <w:rPr>
          <w:rFonts w:asciiTheme="minorHAnsi" w:hAnsiTheme="minorHAnsi" w:cs="Arial"/>
          <w:sz w:val="22"/>
          <w:szCs w:val="22"/>
        </w:rPr>
        <w:t>kter</w:t>
      </w:r>
      <w:r w:rsidR="0001451B">
        <w:rPr>
          <w:rFonts w:asciiTheme="minorHAnsi" w:hAnsiTheme="minorHAnsi" w:cs="Arial"/>
          <w:sz w:val="22"/>
          <w:szCs w:val="22"/>
        </w:rPr>
        <w:t>é</w:t>
      </w:r>
      <w:r w:rsidR="0001451B" w:rsidRPr="0001451B">
        <w:rPr>
          <w:rFonts w:asciiTheme="minorHAnsi" w:hAnsiTheme="minorHAnsi" w:cs="Arial"/>
          <w:sz w:val="22"/>
          <w:szCs w:val="22"/>
        </w:rPr>
        <w:t xml:space="preserve"> zajišťuje </w:t>
      </w:r>
      <w:r w:rsidR="001B0094">
        <w:rPr>
          <w:rFonts w:asciiTheme="minorHAnsi" w:hAnsiTheme="minorHAnsi" w:cs="Arial"/>
          <w:sz w:val="22"/>
          <w:szCs w:val="22"/>
        </w:rPr>
        <w:t>komunikaci</w:t>
      </w:r>
      <w:r w:rsidR="00F6332F">
        <w:rPr>
          <w:rFonts w:asciiTheme="minorHAnsi" w:hAnsiTheme="minorHAnsi" w:cs="Arial"/>
          <w:sz w:val="22"/>
          <w:szCs w:val="22"/>
        </w:rPr>
        <w:t>,</w:t>
      </w:r>
      <w:r w:rsidR="001B0094">
        <w:rPr>
          <w:rFonts w:asciiTheme="minorHAnsi" w:hAnsiTheme="minorHAnsi" w:cs="Arial"/>
          <w:sz w:val="22"/>
          <w:szCs w:val="22"/>
        </w:rPr>
        <w:t xml:space="preserve"> </w:t>
      </w:r>
      <w:r w:rsidRPr="0001451B">
        <w:rPr>
          <w:rFonts w:asciiTheme="minorHAnsi" w:hAnsiTheme="minorHAnsi" w:cs="Arial"/>
          <w:sz w:val="22"/>
          <w:szCs w:val="22"/>
        </w:rPr>
        <w:t>formality</w:t>
      </w:r>
      <w:r w:rsidR="00624227">
        <w:rPr>
          <w:rFonts w:asciiTheme="minorHAnsi" w:hAnsiTheme="minorHAnsi" w:cs="Arial"/>
          <w:sz w:val="22"/>
          <w:szCs w:val="22"/>
        </w:rPr>
        <w:t xml:space="preserve"> a analýzy</w:t>
      </w:r>
      <w:r w:rsidRPr="0001451B">
        <w:rPr>
          <w:rFonts w:asciiTheme="minorHAnsi" w:hAnsiTheme="minorHAnsi" w:cs="Arial"/>
          <w:sz w:val="22"/>
          <w:szCs w:val="22"/>
        </w:rPr>
        <w:t xml:space="preserve"> </w:t>
      </w:r>
      <w:r w:rsidR="001B0094">
        <w:rPr>
          <w:rFonts w:asciiTheme="minorHAnsi" w:hAnsiTheme="minorHAnsi" w:cs="Arial"/>
          <w:sz w:val="22"/>
          <w:szCs w:val="22"/>
        </w:rPr>
        <w:t>(</w:t>
      </w:r>
      <w:r w:rsidRPr="0001451B">
        <w:rPr>
          <w:rFonts w:asciiTheme="minorHAnsi" w:hAnsiTheme="minorHAnsi" w:cs="Arial"/>
          <w:sz w:val="22"/>
          <w:szCs w:val="22"/>
        </w:rPr>
        <w:t xml:space="preserve">objednávky-fakturaci, rozesílaní </w:t>
      </w:r>
      <w:r w:rsidR="00D7769A" w:rsidRPr="0001451B">
        <w:rPr>
          <w:rFonts w:asciiTheme="minorHAnsi" w:hAnsiTheme="minorHAnsi" w:cs="Arial"/>
          <w:sz w:val="22"/>
          <w:szCs w:val="22"/>
        </w:rPr>
        <w:t>potřeb pro vzorkování</w:t>
      </w:r>
      <w:r w:rsidRPr="0001451B">
        <w:rPr>
          <w:rFonts w:asciiTheme="minorHAnsi" w:hAnsiTheme="minorHAnsi" w:cs="Arial"/>
          <w:sz w:val="22"/>
          <w:szCs w:val="22"/>
        </w:rPr>
        <w:t>, sběr a zpracování vzorků</w:t>
      </w:r>
      <w:r w:rsidR="00F6332F">
        <w:rPr>
          <w:rFonts w:asciiTheme="minorHAnsi" w:hAnsiTheme="minorHAnsi" w:cs="Arial"/>
          <w:sz w:val="22"/>
          <w:szCs w:val="22"/>
        </w:rPr>
        <w:t>)</w:t>
      </w:r>
      <w:r w:rsidR="00576545">
        <w:rPr>
          <w:rFonts w:asciiTheme="minorHAnsi" w:hAnsiTheme="minorHAnsi" w:cs="Arial"/>
          <w:sz w:val="22"/>
          <w:szCs w:val="22"/>
        </w:rPr>
        <w:t>,</w:t>
      </w:r>
      <w:r w:rsidR="009731A6">
        <w:rPr>
          <w:rFonts w:asciiTheme="minorHAnsi" w:hAnsiTheme="minorHAnsi" w:cs="Arial"/>
          <w:sz w:val="22"/>
          <w:szCs w:val="22"/>
        </w:rPr>
        <w:t xml:space="preserve"> </w:t>
      </w:r>
      <w:r w:rsidR="00F6332F">
        <w:rPr>
          <w:rFonts w:asciiTheme="minorHAnsi" w:hAnsiTheme="minorHAnsi" w:cs="Arial"/>
          <w:sz w:val="22"/>
          <w:szCs w:val="22"/>
        </w:rPr>
        <w:t xml:space="preserve">zpracování </w:t>
      </w:r>
      <w:r w:rsidR="009731A6">
        <w:rPr>
          <w:rFonts w:asciiTheme="minorHAnsi" w:hAnsiTheme="minorHAnsi" w:cs="Arial"/>
          <w:sz w:val="22"/>
          <w:szCs w:val="22"/>
        </w:rPr>
        <w:t>závěrečn</w:t>
      </w:r>
      <w:r w:rsidR="00F6332F">
        <w:rPr>
          <w:rFonts w:asciiTheme="minorHAnsi" w:hAnsiTheme="minorHAnsi" w:cs="Arial"/>
          <w:sz w:val="22"/>
          <w:szCs w:val="22"/>
        </w:rPr>
        <w:t>ých</w:t>
      </w:r>
      <w:r w:rsidR="009731A6">
        <w:rPr>
          <w:rFonts w:asciiTheme="minorHAnsi" w:hAnsiTheme="minorHAnsi" w:cs="Arial"/>
          <w:sz w:val="22"/>
          <w:szCs w:val="22"/>
        </w:rPr>
        <w:t xml:space="preserve"> report</w:t>
      </w:r>
      <w:r w:rsidR="00F6332F">
        <w:rPr>
          <w:rFonts w:asciiTheme="minorHAnsi" w:hAnsiTheme="minorHAnsi" w:cs="Arial"/>
          <w:sz w:val="22"/>
          <w:szCs w:val="22"/>
        </w:rPr>
        <w:t>ů</w:t>
      </w:r>
      <w:r w:rsidR="00576545">
        <w:rPr>
          <w:rFonts w:asciiTheme="minorHAnsi" w:hAnsiTheme="minorHAnsi" w:cs="Arial"/>
          <w:sz w:val="22"/>
          <w:szCs w:val="22"/>
        </w:rPr>
        <w:t xml:space="preserve"> a konzultace výsledků</w:t>
      </w:r>
      <w:r w:rsidRPr="0001451B">
        <w:rPr>
          <w:rFonts w:asciiTheme="minorHAnsi" w:hAnsiTheme="minorHAnsi" w:cs="Arial"/>
          <w:sz w:val="22"/>
          <w:szCs w:val="22"/>
        </w:rPr>
        <w:t>.</w:t>
      </w:r>
      <w:r w:rsidR="00007C95" w:rsidRPr="0001451B">
        <w:rPr>
          <w:rFonts w:asciiTheme="minorHAnsi" w:hAnsiTheme="minorHAnsi" w:cs="Arial"/>
          <w:sz w:val="22"/>
          <w:szCs w:val="22"/>
        </w:rPr>
        <w:t xml:space="preserve"> </w:t>
      </w:r>
      <w:r w:rsidR="00576545">
        <w:rPr>
          <w:rFonts w:asciiTheme="minorHAnsi" w:hAnsiTheme="minorHAnsi" w:cs="Arial"/>
          <w:sz w:val="22"/>
          <w:szCs w:val="22"/>
        </w:rPr>
        <w:t xml:space="preserve">Garantem je Masarykův onkologický ústav, Brno (PharmDr. Lenka Doležalová - </w:t>
      </w:r>
      <w:r w:rsidR="00576545" w:rsidRPr="00576545">
        <w:rPr>
          <w:rFonts w:asciiTheme="minorHAnsi" w:hAnsiTheme="minorHAnsi" w:cs="Arial"/>
          <w:sz w:val="22"/>
          <w:szCs w:val="22"/>
        </w:rPr>
        <w:t>dolezalova@mou.cz</w:t>
      </w:r>
      <w:r w:rsidR="00576545">
        <w:rPr>
          <w:rStyle w:val="st"/>
        </w:rPr>
        <w:t>).</w:t>
      </w:r>
    </w:p>
    <w:p w14:paraId="5D3112D0" w14:textId="77777777" w:rsidR="008D7784" w:rsidRDefault="00624227" w:rsidP="008D7784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24227">
        <w:rPr>
          <w:rFonts w:asciiTheme="minorHAnsi" w:hAnsiTheme="minorHAnsi" w:cs="Arial"/>
          <w:b/>
          <w:bCs/>
          <w:sz w:val="22"/>
          <w:szCs w:val="22"/>
        </w:rPr>
        <w:t>A</w:t>
      </w:r>
      <w:r w:rsidR="0001451B" w:rsidRPr="00624227">
        <w:rPr>
          <w:rFonts w:asciiTheme="minorHAnsi" w:hAnsiTheme="minorHAnsi" w:cs="Arial"/>
          <w:b/>
          <w:bCs/>
          <w:sz w:val="22"/>
          <w:szCs w:val="22"/>
        </w:rPr>
        <w:t xml:space="preserve">nalýzy provádíme </w:t>
      </w:r>
      <w:r w:rsidR="00007C95" w:rsidRPr="00624227">
        <w:rPr>
          <w:rFonts w:asciiTheme="minorHAnsi" w:hAnsiTheme="minorHAnsi" w:cs="Arial"/>
          <w:b/>
          <w:bCs/>
          <w:sz w:val="22"/>
          <w:szCs w:val="22"/>
        </w:rPr>
        <w:t>na základě Vaší objednávky s následným vystavením faktury</w:t>
      </w:r>
      <w:r w:rsidR="00007C95" w:rsidRPr="008D7784">
        <w:rPr>
          <w:rFonts w:asciiTheme="minorHAnsi" w:hAnsiTheme="minorHAnsi" w:cs="Arial"/>
          <w:sz w:val="22"/>
          <w:szCs w:val="22"/>
        </w:rPr>
        <w:t xml:space="preserve"> od nás </w:t>
      </w:r>
      <w:r w:rsidR="004A5B4C" w:rsidRPr="008D7784">
        <w:rPr>
          <w:rFonts w:asciiTheme="minorHAnsi" w:hAnsiTheme="minorHAnsi" w:cs="Arial"/>
          <w:sz w:val="22"/>
          <w:szCs w:val="22"/>
        </w:rPr>
        <w:t>(tj. MU)</w:t>
      </w:r>
      <w:r>
        <w:rPr>
          <w:rFonts w:asciiTheme="minorHAnsi" w:hAnsiTheme="minorHAnsi" w:cs="Arial"/>
          <w:sz w:val="22"/>
          <w:szCs w:val="22"/>
        </w:rPr>
        <w:t xml:space="preserve">, výstupem jsou </w:t>
      </w:r>
      <w:r w:rsidR="004A5B4C" w:rsidRPr="008D7784">
        <w:rPr>
          <w:rFonts w:asciiTheme="minorHAnsi" w:hAnsiTheme="minorHAnsi" w:cs="Arial"/>
          <w:sz w:val="22"/>
          <w:szCs w:val="22"/>
        </w:rPr>
        <w:t>dodan</w:t>
      </w:r>
      <w:r>
        <w:rPr>
          <w:rFonts w:asciiTheme="minorHAnsi" w:hAnsiTheme="minorHAnsi" w:cs="Arial"/>
          <w:sz w:val="22"/>
          <w:szCs w:val="22"/>
        </w:rPr>
        <w:t>é</w:t>
      </w:r>
      <w:r w:rsidR="004A5B4C" w:rsidRPr="008D7784">
        <w:rPr>
          <w:rFonts w:asciiTheme="minorHAnsi" w:hAnsiTheme="minorHAnsi" w:cs="Arial"/>
          <w:sz w:val="22"/>
          <w:szCs w:val="22"/>
        </w:rPr>
        <w:t xml:space="preserve"> výsledky</w:t>
      </w:r>
      <w:r w:rsidR="009731A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ve formě</w:t>
      </w:r>
      <w:r w:rsidR="009731A6">
        <w:rPr>
          <w:rFonts w:asciiTheme="minorHAnsi" w:hAnsiTheme="minorHAnsi" w:cs="Arial"/>
          <w:sz w:val="22"/>
          <w:szCs w:val="22"/>
        </w:rPr>
        <w:t xml:space="preserve"> report</w:t>
      </w:r>
      <w:r>
        <w:rPr>
          <w:rFonts w:asciiTheme="minorHAnsi" w:hAnsiTheme="minorHAnsi" w:cs="Arial"/>
          <w:sz w:val="22"/>
          <w:szCs w:val="22"/>
        </w:rPr>
        <w:t>ů a případn</w:t>
      </w:r>
      <w:r w:rsidR="009A7BDC">
        <w:rPr>
          <w:rFonts w:asciiTheme="minorHAnsi" w:hAnsiTheme="minorHAnsi" w:cs="Arial"/>
          <w:sz w:val="22"/>
          <w:szCs w:val="22"/>
        </w:rPr>
        <w:t>é</w:t>
      </w:r>
      <w:r>
        <w:rPr>
          <w:rFonts w:asciiTheme="minorHAnsi" w:hAnsiTheme="minorHAnsi" w:cs="Arial"/>
          <w:sz w:val="22"/>
          <w:szCs w:val="22"/>
        </w:rPr>
        <w:t xml:space="preserve"> konzultace výsledků</w:t>
      </w:r>
      <w:r w:rsidR="0001451B" w:rsidRPr="008D7784">
        <w:rPr>
          <w:rFonts w:asciiTheme="minorHAnsi" w:hAnsiTheme="minorHAnsi" w:cs="Arial"/>
          <w:sz w:val="22"/>
          <w:szCs w:val="22"/>
        </w:rPr>
        <w:t xml:space="preserve">. Pokud Vaše pracoviště </w:t>
      </w:r>
      <w:r w:rsidR="008D7784" w:rsidRPr="00E457AF">
        <w:rPr>
          <w:rFonts w:asciiTheme="minorHAnsi" w:hAnsiTheme="minorHAnsi" w:cs="Arial"/>
          <w:sz w:val="22"/>
          <w:szCs w:val="22"/>
        </w:rPr>
        <w:t>potřebuje</w:t>
      </w:r>
      <w:r w:rsidR="008D7784" w:rsidRPr="008D7784">
        <w:rPr>
          <w:rFonts w:asciiTheme="minorHAnsi" w:hAnsiTheme="minorHAnsi" w:cs="Arial"/>
          <w:sz w:val="22"/>
          <w:szCs w:val="22"/>
        </w:rPr>
        <w:t xml:space="preserve"> </w:t>
      </w:r>
      <w:r w:rsidR="0001451B" w:rsidRPr="008D7784">
        <w:rPr>
          <w:rFonts w:asciiTheme="minorHAnsi" w:hAnsiTheme="minorHAnsi" w:cs="Arial"/>
          <w:sz w:val="22"/>
          <w:szCs w:val="22"/>
        </w:rPr>
        <w:t xml:space="preserve">uzavření vzájemné smlouvy, </w:t>
      </w:r>
      <w:r w:rsidR="008D7784" w:rsidRPr="008D7784">
        <w:rPr>
          <w:rFonts w:asciiTheme="minorHAnsi" w:hAnsiTheme="minorHAnsi" w:cs="Arial"/>
          <w:sz w:val="22"/>
          <w:szCs w:val="22"/>
        </w:rPr>
        <w:t>ozvěte se prosím</w:t>
      </w:r>
      <w:r>
        <w:rPr>
          <w:rFonts w:asciiTheme="minorHAnsi" w:hAnsiTheme="minorHAnsi" w:cs="Arial"/>
          <w:sz w:val="22"/>
          <w:szCs w:val="22"/>
        </w:rPr>
        <w:t>, lze po domluvě uzavřít</w:t>
      </w:r>
      <w:r w:rsidR="008D7784" w:rsidRPr="008D7784">
        <w:rPr>
          <w:rFonts w:asciiTheme="minorHAnsi" w:hAnsiTheme="minorHAnsi" w:cs="Arial"/>
          <w:sz w:val="22"/>
          <w:szCs w:val="22"/>
        </w:rPr>
        <w:t>.</w:t>
      </w:r>
      <w:r w:rsidR="0001451B" w:rsidRPr="008D7784">
        <w:rPr>
          <w:rFonts w:asciiTheme="minorHAnsi" w:hAnsiTheme="minorHAnsi" w:cs="Arial"/>
          <w:sz w:val="22"/>
          <w:szCs w:val="22"/>
        </w:rPr>
        <w:t xml:space="preserve"> </w:t>
      </w:r>
    </w:p>
    <w:p w14:paraId="3EAB928D" w14:textId="64FAD7D6" w:rsidR="00E457AF" w:rsidRDefault="00E457AF" w:rsidP="00E457AF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V rámci monitoringu nabízíme stanovení </w:t>
      </w:r>
      <w:r w:rsidR="00B8683F">
        <w:rPr>
          <w:rFonts w:asciiTheme="minorHAnsi" w:hAnsiTheme="minorHAnsi" w:cs="Arial"/>
          <w:b/>
          <w:sz w:val="22"/>
          <w:szCs w:val="22"/>
        </w:rPr>
        <w:t xml:space="preserve">důležitých markerů kontaminace cytostatiky: </w:t>
      </w:r>
      <w:r>
        <w:rPr>
          <w:rFonts w:asciiTheme="minorHAnsi" w:hAnsiTheme="minorHAnsi" w:cs="Arial"/>
          <w:b/>
          <w:sz w:val="22"/>
          <w:szCs w:val="22"/>
        </w:rPr>
        <w:t>cyklofosfamidu (CP), 5-fluorouracilu (FU)</w:t>
      </w:r>
      <w:r w:rsidR="00641DAA">
        <w:rPr>
          <w:rFonts w:asciiTheme="minorHAnsi" w:hAnsiTheme="minorHAnsi" w:cs="Arial"/>
          <w:b/>
          <w:sz w:val="22"/>
          <w:szCs w:val="22"/>
        </w:rPr>
        <w:t>, paklitaxelu (PX)</w:t>
      </w:r>
      <w:r>
        <w:rPr>
          <w:rFonts w:asciiTheme="minorHAnsi" w:hAnsiTheme="minorHAnsi" w:cs="Arial"/>
          <w:b/>
          <w:sz w:val="22"/>
          <w:szCs w:val="22"/>
        </w:rPr>
        <w:t xml:space="preserve"> a platiny Pt</w:t>
      </w:r>
      <w:r w:rsidR="001B0094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(marker platinových cytostatik)</w:t>
      </w:r>
      <w:r w:rsidR="00B8683F">
        <w:rPr>
          <w:rFonts w:asciiTheme="minorHAnsi" w:hAnsiTheme="minorHAnsi" w:cs="Arial"/>
          <w:b/>
          <w:sz w:val="22"/>
          <w:szCs w:val="22"/>
        </w:rPr>
        <w:t xml:space="preserve">. </w:t>
      </w:r>
      <w:r w:rsidR="00B8683F">
        <w:rPr>
          <w:rFonts w:asciiTheme="minorHAnsi" w:hAnsiTheme="minorHAnsi" w:cs="Arial"/>
          <w:bCs/>
          <w:sz w:val="22"/>
          <w:szCs w:val="22"/>
        </w:rPr>
        <w:t xml:space="preserve">Ve Vašich vzorcích budou měřena i další běžněji aplikovaná cytostatika (např. irinotecan, ifosfamid, metotrexát, gemcitabin, docetaxel, etoposid), případné vyšší kontaminace těchto </w:t>
      </w:r>
      <w:r w:rsidR="00D93EDF">
        <w:rPr>
          <w:rFonts w:asciiTheme="minorHAnsi" w:hAnsiTheme="minorHAnsi" w:cs="Arial"/>
          <w:bCs/>
          <w:sz w:val="22"/>
          <w:szCs w:val="22"/>
        </w:rPr>
        <w:t xml:space="preserve">nových </w:t>
      </w:r>
      <w:r w:rsidR="00B8683F">
        <w:rPr>
          <w:rFonts w:asciiTheme="minorHAnsi" w:hAnsiTheme="minorHAnsi" w:cs="Arial"/>
          <w:bCs/>
          <w:sz w:val="22"/>
          <w:szCs w:val="22"/>
        </w:rPr>
        <w:t>CL ve Vašich stěrech budou uvedeny ve výsledném reportu.</w:t>
      </w:r>
    </w:p>
    <w:p w14:paraId="5721EEA8" w14:textId="77777777" w:rsidR="00270818" w:rsidRDefault="00007C95" w:rsidP="006F7149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70818">
        <w:rPr>
          <w:rFonts w:asciiTheme="minorHAnsi" w:hAnsiTheme="minorHAnsi" w:cs="Arial"/>
          <w:sz w:val="22"/>
          <w:szCs w:val="22"/>
        </w:rPr>
        <w:t>C</w:t>
      </w:r>
      <w:r w:rsidR="003D4259" w:rsidRPr="00270818">
        <w:rPr>
          <w:rFonts w:asciiTheme="minorHAnsi" w:hAnsiTheme="minorHAnsi" w:cs="Arial"/>
          <w:sz w:val="22"/>
          <w:szCs w:val="22"/>
        </w:rPr>
        <w:t>ena stanovení CP+FU</w:t>
      </w:r>
      <w:r w:rsidR="00641DAA" w:rsidRPr="00270818">
        <w:rPr>
          <w:rFonts w:asciiTheme="minorHAnsi" w:hAnsiTheme="minorHAnsi" w:cs="Arial"/>
          <w:sz w:val="22"/>
          <w:szCs w:val="22"/>
        </w:rPr>
        <w:t>+PX</w:t>
      </w:r>
      <w:r w:rsidR="00270818">
        <w:rPr>
          <w:rFonts w:asciiTheme="minorHAnsi" w:hAnsiTheme="minorHAnsi" w:cs="Arial"/>
          <w:sz w:val="22"/>
          <w:szCs w:val="22"/>
        </w:rPr>
        <w:t xml:space="preserve"> </w:t>
      </w:r>
      <w:r w:rsidR="00F6332F">
        <w:rPr>
          <w:rFonts w:asciiTheme="minorHAnsi" w:hAnsiTheme="minorHAnsi" w:cs="Arial"/>
          <w:sz w:val="22"/>
          <w:szCs w:val="22"/>
        </w:rPr>
        <w:t>s využitím LC-MS</w:t>
      </w:r>
      <w:r w:rsidR="00F6332F">
        <w:rPr>
          <w:rFonts w:asciiTheme="minorHAnsi" w:hAnsiTheme="minorHAnsi" w:cs="Arial"/>
          <w:sz w:val="22"/>
          <w:szCs w:val="22"/>
          <w:lang w:val="en-US"/>
        </w:rPr>
        <w:t xml:space="preserve">/MS </w:t>
      </w:r>
      <w:r w:rsidR="00270818">
        <w:rPr>
          <w:rFonts w:asciiTheme="minorHAnsi" w:hAnsiTheme="minorHAnsi" w:cs="Arial"/>
          <w:sz w:val="22"/>
          <w:szCs w:val="22"/>
        </w:rPr>
        <w:t>je</w:t>
      </w:r>
      <w:r w:rsidR="003D4259" w:rsidRPr="00270818">
        <w:rPr>
          <w:rFonts w:asciiTheme="minorHAnsi" w:hAnsiTheme="minorHAnsi" w:cs="Arial"/>
          <w:sz w:val="22"/>
          <w:szCs w:val="22"/>
        </w:rPr>
        <w:t xml:space="preserve"> 2750,- Kč </w:t>
      </w:r>
      <w:r w:rsidR="00063671" w:rsidRPr="00270818">
        <w:rPr>
          <w:rFonts w:asciiTheme="minorHAnsi" w:hAnsiTheme="minorHAnsi" w:cs="Arial"/>
          <w:sz w:val="22"/>
          <w:szCs w:val="22"/>
        </w:rPr>
        <w:t xml:space="preserve">bez DPH </w:t>
      </w:r>
      <w:r w:rsidR="00270818">
        <w:rPr>
          <w:rFonts w:asciiTheme="minorHAnsi" w:hAnsiTheme="minorHAnsi" w:cs="Arial"/>
          <w:sz w:val="22"/>
          <w:szCs w:val="22"/>
        </w:rPr>
        <w:t>za vzorek</w:t>
      </w:r>
    </w:p>
    <w:p w14:paraId="4BCD8F27" w14:textId="77777777" w:rsidR="00E457AF" w:rsidRPr="00270818" w:rsidRDefault="00E457AF" w:rsidP="006F7149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70818">
        <w:rPr>
          <w:rFonts w:asciiTheme="minorHAnsi" w:hAnsiTheme="minorHAnsi" w:cs="Arial"/>
          <w:sz w:val="22"/>
          <w:szCs w:val="22"/>
        </w:rPr>
        <w:t>C</w:t>
      </w:r>
      <w:r w:rsidR="00E55145" w:rsidRPr="00270818">
        <w:rPr>
          <w:rFonts w:asciiTheme="minorHAnsi" w:hAnsiTheme="minorHAnsi" w:cs="Arial"/>
          <w:sz w:val="22"/>
          <w:szCs w:val="22"/>
        </w:rPr>
        <w:t xml:space="preserve">ena analýzy </w:t>
      </w:r>
      <w:r w:rsidR="00270818">
        <w:rPr>
          <w:rFonts w:asciiTheme="minorHAnsi" w:hAnsiTheme="minorHAnsi" w:cs="Arial"/>
          <w:sz w:val="22"/>
          <w:szCs w:val="22"/>
        </w:rPr>
        <w:t>celkové platiny</w:t>
      </w:r>
      <w:r w:rsidR="00F6332F" w:rsidRPr="00F6332F">
        <w:rPr>
          <w:rFonts w:asciiTheme="minorHAnsi" w:hAnsiTheme="minorHAnsi" w:cs="Arial"/>
          <w:sz w:val="22"/>
          <w:szCs w:val="22"/>
        </w:rPr>
        <w:t xml:space="preserve"> </w:t>
      </w:r>
      <w:r w:rsidR="00F6332F">
        <w:rPr>
          <w:rFonts w:asciiTheme="minorHAnsi" w:hAnsiTheme="minorHAnsi" w:cs="Arial"/>
          <w:sz w:val="22"/>
          <w:szCs w:val="22"/>
        </w:rPr>
        <w:t xml:space="preserve">(Pt) s využitím </w:t>
      </w:r>
      <w:r w:rsidR="00F6332F">
        <w:rPr>
          <w:rFonts w:asciiTheme="minorHAnsi" w:hAnsiTheme="minorHAnsi" w:cs="Arial"/>
          <w:sz w:val="22"/>
          <w:szCs w:val="22"/>
          <w:lang w:val="en-US"/>
        </w:rPr>
        <w:t>ICP-MS</w:t>
      </w:r>
      <w:r w:rsidR="00744F8C">
        <w:rPr>
          <w:rFonts w:asciiTheme="minorHAnsi" w:hAnsiTheme="minorHAnsi" w:cs="Arial"/>
          <w:sz w:val="22"/>
          <w:szCs w:val="22"/>
          <w:lang w:val="en-US"/>
        </w:rPr>
        <w:t xml:space="preserve"> je</w:t>
      </w:r>
      <w:r w:rsidR="00270818">
        <w:rPr>
          <w:rFonts w:asciiTheme="minorHAnsi" w:hAnsiTheme="minorHAnsi" w:cs="Arial"/>
          <w:sz w:val="22"/>
          <w:szCs w:val="22"/>
        </w:rPr>
        <w:t xml:space="preserve"> </w:t>
      </w:r>
      <w:r w:rsidR="00E55145" w:rsidRPr="00270818">
        <w:rPr>
          <w:rFonts w:asciiTheme="minorHAnsi" w:hAnsiTheme="minorHAnsi" w:cs="Arial"/>
          <w:sz w:val="22"/>
          <w:szCs w:val="22"/>
        </w:rPr>
        <w:t>2750,- Kč</w:t>
      </w:r>
      <w:r w:rsidR="00063671" w:rsidRPr="00270818">
        <w:rPr>
          <w:rFonts w:asciiTheme="minorHAnsi" w:hAnsiTheme="minorHAnsi" w:cs="Arial"/>
          <w:sz w:val="22"/>
          <w:szCs w:val="22"/>
        </w:rPr>
        <w:t xml:space="preserve"> bez DPH</w:t>
      </w:r>
      <w:r w:rsidR="00BD156B" w:rsidRPr="00270818">
        <w:rPr>
          <w:rFonts w:asciiTheme="minorHAnsi" w:hAnsiTheme="minorHAnsi" w:cs="Arial"/>
          <w:sz w:val="22"/>
          <w:szCs w:val="22"/>
        </w:rPr>
        <w:t xml:space="preserve"> </w:t>
      </w:r>
      <w:r w:rsidR="00270818">
        <w:rPr>
          <w:rFonts w:asciiTheme="minorHAnsi" w:hAnsiTheme="minorHAnsi" w:cs="Arial"/>
          <w:sz w:val="22"/>
          <w:szCs w:val="22"/>
        </w:rPr>
        <w:t>za vzorek</w:t>
      </w:r>
    </w:p>
    <w:p w14:paraId="27F9A921" w14:textId="77777777" w:rsidR="00687764" w:rsidRPr="00687764" w:rsidRDefault="00E457AF" w:rsidP="00E457AF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87764">
        <w:rPr>
          <w:rFonts w:asciiTheme="minorHAnsi" w:hAnsiTheme="minorHAnsi" w:cs="Arial"/>
          <w:sz w:val="22"/>
          <w:szCs w:val="22"/>
        </w:rPr>
        <w:t xml:space="preserve">Při analýze všech cytostatik </w:t>
      </w:r>
      <w:r w:rsidR="00BD156B" w:rsidRPr="00687764">
        <w:rPr>
          <w:rFonts w:asciiTheme="minorHAnsi" w:hAnsiTheme="minorHAnsi" w:cs="Arial"/>
          <w:sz w:val="22"/>
          <w:szCs w:val="22"/>
        </w:rPr>
        <w:t xml:space="preserve">(CP, FU, </w:t>
      </w:r>
      <w:r w:rsidR="00063671">
        <w:rPr>
          <w:rFonts w:asciiTheme="minorHAnsi" w:hAnsiTheme="minorHAnsi" w:cs="Arial"/>
          <w:sz w:val="22"/>
          <w:szCs w:val="22"/>
        </w:rPr>
        <w:t>PX</w:t>
      </w:r>
      <w:r w:rsidR="00744F8C">
        <w:rPr>
          <w:rFonts w:asciiTheme="minorHAnsi" w:hAnsiTheme="minorHAnsi" w:cs="Arial"/>
          <w:sz w:val="22"/>
          <w:szCs w:val="22"/>
        </w:rPr>
        <w:t xml:space="preserve"> a</w:t>
      </w:r>
      <w:r w:rsidR="00063671">
        <w:rPr>
          <w:rFonts w:asciiTheme="minorHAnsi" w:hAnsiTheme="minorHAnsi" w:cs="Arial"/>
          <w:sz w:val="22"/>
          <w:szCs w:val="22"/>
        </w:rPr>
        <w:t xml:space="preserve"> </w:t>
      </w:r>
      <w:r w:rsidR="005A1BDC" w:rsidRPr="00687764">
        <w:rPr>
          <w:rFonts w:asciiTheme="minorHAnsi" w:hAnsiTheme="minorHAnsi" w:cs="Arial"/>
          <w:sz w:val="22"/>
          <w:szCs w:val="22"/>
        </w:rPr>
        <w:t>Pt</w:t>
      </w:r>
      <w:r w:rsidR="00687764" w:rsidRPr="00687764">
        <w:rPr>
          <w:rFonts w:asciiTheme="minorHAnsi" w:hAnsiTheme="minorHAnsi" w:cs="Arial"/>
          <w:sz w:val="22"/>
          <w:szCs w:val="22"/>
        </w:rPr>
        <w:t xml:space="preserve">) je cena 5000,- Kč </w:t>
      </w:r>
      <w:r w:rsidR="00063671">
        <w:rPr>
          <w:rFonts w:asciiTheme="minorHAnsi" w:hAnsiTheme="minorHAnsi" w:cs="Arial"/>
          <w:sz w:val="22"/>
          <w:szCs w:val="22"/>
        </w:rPr>
        <w:t xml:space="preserve">bez DPH </w:t>
      </w:r>
      <w:r w:rsidR="00687764" w:rsidRPr="00687764">
        <w:rPr>
          <w:rFonts w:asciiTheme="minorHAnsi" w:hAnsiTheme="minorHAnsi" w:cs="Arial"/>
          <w:sz w:val="22"/>
          <w:szCs w:val="22"/>
        </w:rPr>
        <w:t>za vzorek</w:t>
      </w:r>
    </w:p>
    <w:p w14:paraId="2FDA2849" w14:textId="77777777" w:rsidR="00E457AF" w:rsidRPr="00E457AF" w:rsidRDefault="00E457AF" w:rsidP="00E457AF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457AF">
        <w:rPr>
          <w:rFonts w:asciiTheme="minorHAnsi" w:hAnsiTheme="minorHAnsi" w:cs="Arial"/>
          <w:b/>
          <w:sz w:val="22"/>
          <w:szCs w:val="22"/>
        </w:rPr>
        <w:t>Kampaně v roce 20</w:t>
      </w:r>
      <w:r w:rsidR="00D169FF">
        <w:rPr>
          <w:rFonts w:asciiTheme="minorHAnsi" w:hAnsiTheme="minorHAnsi" w:cs="Arial"/>
          <w:b/>
          <w:sz w:val="22"/>
          <w:szCs w:val="22"/>
        </w:rPr>
        <w:t>20</w:t>
      </w:r>
      <w:r w:rsidR="00F6332F">
        <w:rPr>
          <w:rFonts w:asciiTheme="minorHAnsi" w:hAnsiTheme="minorHAnsi" w:cs="Arial"/>
          <w:b/>
          <w:sz w:val="22"/>
          <w:szCs w:val="22"/>
        </w:rPr>
        <w:t>:</w:t>
      </w:r>
    </w:p>
    <w:p w14:paraId="75023FCA" w14:textId="08AD5E73" w:rsidR="00E457AF" w:rsidRDefault="002A6B61" w:rsidP="00E457AF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2A6B61">
        <w:rPr>
          <w:rFonts w:asciiTheme="minorHAnsi" w:hAnsiTheme="minorHAnsi" w:cs="Arial"/>
          <w:sz w:val="22"/>
          <w:szCs w:val="22"/>
        </w:rPr>
        <w:t xml:space="preserve">jarní </w:t>
      </w:r>
      <w:r w:rsidR="00F6332F" w:rsidRPr="002A6B61">
        <w:rPr>
          <w:rFonts w:asciiTheme="minorHAnsi" w:hAnsiTheme="minorHAnsi" w:cs="Arial"/>
          <w:sz w:val="22"/>
          <w:szCs w:val="22"/>
        </w:rPr>
        <w:t>kampaň</w:t>
      </w:r>
      <w:r w:rsidR="00AC5732" w:rsidRPr="00D169F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457AF" w:rsidRPr="00D169FF">
        <w:rPr>
          <w:rFonts w:asciiTheme="minorHAnsi" w:hAnsiTheme="minorHAnsi" w:cs="Arial"/>
          <w:sz w:val="22"/>
          <w:szCs w:val="22"/>
        </w:rPr>
        <w:t>(</w:t>
      </w:r>
      <w:r w:rsidR="00D93EDF">
        <w:rPr>
          <w:rFonts w:asciiTheme="minorHAnsi" w:hAnsiTheme="minorHAnsi" w:cs="Arial"/>
          <w:sz w:val="22"/>
          <w:szCs w:val="22"/>
        </w:rPr>
        <w:t xml:space="preserve">účast </w:t>
      </w:r>
      <w:r>
        <w:rPr>
          <w:rFonts w:asciiTheme="minorHAnsi" w:hAnsiTheme="minorHAnsi" w:cs="Arial"/>
          <w:sz w:val="22"/>
          <w:szCs w:val="22"/>
        </w:rPr>
        <w:t>12</w:t>
      </w:r>
      <w:r w:rsidR="00D93EDF">
        <w:rPr>
          <w:rFonts w:asciiTheme="minorHAnsi" w:hAnsiTheme="minorHAnsi" w:cs="Arial"/>
          <w:sz w:val="22"/>
          <w:szCs w:val="22"/>
        </w:rPr>
        <w:t>ti</w:t>
      </w:r>
      <w:r>
        <w:rPr>
          <w:rFonts w:asciiTheme="minorHAnsi" w:hAnsiTheme="minorHAnsi" w:cs="Arial"/>
          <w:sz w:val="22"/>
          <w:szCs w:val="22"/>
        </w:rPr>
        <w:t xml:space="preserve"> pracovišť) </w:t>
      </w:r>
    </w:p>
    <w:p w14:paraId="2E8D80FD" w14:textId="71F9727E" w:rsidR="002A6B61" w:rsidRPr="00D169FF" w:rsidRDefault="002A6B61" w:rsidP="002A6B61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podzim</w:t>
      </w:r>
      <w:r w:rsidR="00576545">
        <w:rPr>
          <w:rFonts w:asciiTheme="minorHAnsi" w:hAnsiTheme="minorHAnsi" w:cs="Arial"/>
          <w:sz w:val="22"/>
          <w:szCs w:val="22"/>
        </w:rPr>
        <w:t xml:space="preserve">ní kampaň </w:t>
      </w:r>
      <w:r>
        <w:rPr>
          <w:rFonts w:asciiTheme="minorHAnsi" w:hAnsiTheme="minorHAnsi" w:cs="Arial"/>
          <w:sz w:val="22"/>
          <w:szCs w:val="22"/>
        </w:rPr>
        <w:t>(</w:t>
      </w:r>
      <w:r w:rsidRPr="00D169FF">
        <w:rPr>
          <w:rFonts w:asciiTheme="minorHAnsi" w:hAnsiTheme="minorHAnsi" w:cs="Arial"/>
          <w:i/>
          <w:iCs/>
          <w:sz w:val="22"/>
          <w:szCs w:val="22"/>
        </w:rPr>
        <w:t xml:space="preserve">předběžně plánujeme rozesílání vzorkovacích potřeb v týdnu od </w:t>
      </w:r>
      <w:r w:rsidRPr="00576545">
        <w:rPr>
          <w:rFonts w:asciiTheme="minorHAnsi" w:hAnsiTheme="minorHAnsi" w:cs="Arial"/>
          <w:b/>
          <w:bCs/>
          <w:i/>
          <w:iCs/>
          <w:sz w:val="22"/>
          <w:szCs w:val="22"/>
        </w:rPr>
        <w:t>14.9</w:t>
      </w:r>
      <w:r w:rsidRPr="00D169FF">
        <w:rPr>
          <w:rFonts w:asciiTheme="minorHAnsi" w:hAnsiTheme="minorHAnsi" w:cs="Arial"/>
          <w:i/>
          <w:iCs/>
          <w:sz w:val="22"/>
          <w:szCs w:val="22"/>
        </w:rPr>
        <w:t xml:space="preserve">; sběr vzorků zpět </w:t>
      </w:r>
      <w:r w:rsidRPr="00B363DA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do </w:t>
      </w:r>
      <w:r>
        <w:rPr>
          <w:rFonts w:asciiTheme="minorHAnsi" w:hAnsiTheme="minorHAnsi" w:cs="Arial"/>
          <w:b/>
          <w:bCs/>
          <w:i/>
          <w:iCs/>
          <w:sz w:val="22"/>
          <w:szCs w:val="22"/>
        </w:rPr>
        <w:t>9.10</w:t>
      </w:r>
      <w:r w:rsidRPr="00D169FF">
        <w:rPr>
          <w:rFonts w:asciiTheme="minorHAnsi" w:hAnsiTheme="minorHAnsi" w:cs="Arial"/>
          <w:i/>
          <w:iCs/>
          <w:sz w:val="22"/>
          <w:szCs w:val="22"/>
        </w:rPr>
        <w:t xml:space="preserve"> (</w:t>
      </w:r>
      <w:r>
        <w:rPr>
          <w:rFonts w:asciiTheme="minorHAnsi" w:hAnsiTheme="minorHAnsi" w:cs="Arial"/>
          <w:i/>
          <w:iCs/>
          <w:sz w:val="22"/>
          <w:szCs w:val="22"/>
        </w:rPr>
        <w:t>pátek</w:t>
      </w:r>
      <w:r w:rsidRPr="00D169FF">
        <w:rPr>
          <w:rFonts w:asciiTheme="minorHAnsi" w:hAnsiTheme="minorHAnsi" w:cs="Arial"/>
          <w:i/>
          <w:iCs/>
          <w:sz w:val="22"/>
          <w:szCs w:val="22"/>
        </w:rPr>
        <w:t>) a</w:t>
      </w:r>
      <w:r w:rsidR="00D93EDF">
        <w:rPr>
          <w:rFonts w:asciiTheme="minorHAnsi" w:hAnsiTheme="minorHAnsi" w:cs="Arial"/>
          <w:i/>
          <w:iCs/>
          <w:sz w:val="22"/>
          <w:szCs w:val="22"/>
        </w:rPr>
        <w:t xml:space="preserve"> reporty výsledků</w:t>
      </w:r>
      <w:r w:rsidRPr="00D169F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iCs/>
          <w:sz w:val="22"/>
          <w:szCs w:val="22"/>
        </w:rPr>
        <w:t>v polovině listopadu</w:t>
      </w:r>
      <w:r w:rsidRPr="00D169FF">
        <w:rPr>
          <w:rFonts w:asciiTheme="minorHAnsi" w:hAnsiTheme="minorHAnsi" w:cs="Arial"/>
          <w:i/>
          <w:iCs/>
          <w:sz w:val="22"/>
          <w:szCs w:val="22"/>
        </w:rPr>
        <w:t xml:space="preserve"> 2020</w:t>
      </w:r>
    </w:p>
    <w:p w14:paraId="7256189F" w14:textId="11452A3A" w:rsidR="00C41B07" w:rsidRDefault="00445CA3" w:rsidP="0040592F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D0D5A">
        <w:rPr>
          <w:rFonts w:asciiTheme="minorHAnsi" w:hAnsiTheme="minorHAnsi" w:cs="Arial"/>
          <w:b/>
          <w:sz w:val="22"/>
          <w:szCs w:val="22"/>
        </w:rPr>
        <w:t xml:space="preserve">Zkušenosti a </w:t>
      </w:r>
      <w:r w:rsidR="0016067C">
        <w:rPr>
          <w:rFonts w:asciiTheme="minorHAnsi" w:hAnsiTheme="minorHAnsi" w:cs="Arial"/>
          <w:b/>
          <w:sz w:val="22"/>
          <w:szCs w:val="22"/>
        </w:rPr>
        <w:t>získané</w:t>
      </w:r>
      <w:r w:rsidRPr="00AD0D5A">
        <w:rPr>
          <w:rFonts w:asciiTheme="minorHAnsi" w:hAnsiTheme="minorHAnsi" w:cs="Arial"/>
          <w:b/>
          <w:sz w:val="22"/>
          <w:szCs w:val="22"/>
        </w:rPr>
        <w:t xml:space="preserve"> výsledky </w:t>
      </w:r>
      <w:r w:rsidR="00F3149D" w:rsidRPr="00AD0D5A">
        <w:rPr>
          <w:rFonts w:asciiTheme="minorHAnsi" w:hAnsiTheme="minorHAnsi" w:cs="Arial"/>
          <w:b/>
          <w:sz w:val="22"/>
          <w:szCs w:val="22"/>
        </w:rPr>
        <w:t>z</w:t>
      </w:r>
      <w:r w:rsidR="00D169FF" w:rsidRPr="00AD0D5A">
        <w:rPr>
          <w:rFonts w:asciiTheme="minorHAnsi" w:hAnsiTheme="minorHAnsi" w:cs="Arial"/>
          <w:b/>
          <w:sz w:val="22"/>
          <w:szCs w:val="22"/>
        </w:rPr>
        <w:t xml:space="preserve"> předchozích</w:t>
      </w:r>
      <w:r w:rsidRPr="00AD0D5A">
        <w:rPr>
          <w:rFonts w:asciiTheme="minorHAnsi" w:hAnsiTheme="minorHAnsi" w:cs="Arial"/>
          <w:b/>
          <w:sz w:val="22"/>
          <w:szCs w:val="22"/>
        </w:rPr>
        <w:t xml:space="preserve"> kampan</w:t>
      </w:r>
      <w:r w:rsidR="00DE4116" w:rsidRPr="00AD0D5A">
        <w:rPr>
          <w:rFonts w:asciiTheme="minorHAnsi" w:hAnsiTheme="minorHAnsi" w:cs="Arial"/>
          <w:b/>
          <w:sz w:val="22"/>
          <w:szCs w:val="22"/>
        </w:rPr>
        <w:t>í</w:t>
      </w:r>
      <w:r w:rsidRPr="00AD0D5A">
        <w:rPr>
          <w:rFonts w:asciiTheme="minorHAnsi" w:hAnsiTheme="minorHAnsi" w:cs="Arial"/>
          <w:b/>
          <w:sz w:val="22"/>
          <w:szCs w:val="22"/>
        </w:rPr>
        <w:t xml:space="preserve"> </w:t>
      </w:r>
      <w:r w:rsidR="00641DAA" w:rsidRPr="00AD0D5A">
        <w:rPr>
          <w:rFonts w:asciiTheme="minorHAnsi" w:hAnsiTheme="minorHAnsi" w:cs="Arial"/>
          <w:b/>
          <w:sz w:val="22"/>
          <w:szCs w:val="22"/>
        </w:rPr>
        <w:t>byly</w:t>
      </w:r>
      <w:r w:rsidRPr="00AD0D5A">
        <w:rPr>
          <w:rFonts w:asciiTheme="minorHAnsi" w:hAnsiTheme="minorHAnsi" w:cs="Arial"/>
          <w:b/>
          <w:sz w:val="22"/>
          <w:szCs w:val="22"/>
        </w:rPr>
        <w:t xml:space="preserve"> prezentov</w:t>
      </w:r>
      <w:r w:rsidR="00641DAA" w:rsidRPr="00AD0D5A">
        <w:rPr>
          <w:rFonts w:asciiTheme="minorHAnsi" w:hAnsiTheme="minorHAnsi" w:cs="Arial"/>
          <w:b/>
          <w:sz w:val="22"/>
          <w:szCs w:val="22"/>
        </w:rPr>
        <w:t>ány</w:t>
      </w:r>
      <w:r w:rsidRPr="00AD0D5A">
        <w:rPr>
          <w:rFonts w:asciiTheme="minorHAnsi" w:hAnsiTheme="minorHAnsi" w:cs="Arial"/>
          <w:sz w:val="22"/>
          <w:szCs w:val="22"/>
        </w:rPr>
        <w:t xml:space="preserve"> </w:t>
      </w:r>
      <w:r w:rsidR="00B363DA">
        <w:rPr>
          <w:rFonts w:asciiTheme="minorHAnsi" w:hAnsiTheme="minorHAnsi" w:cs="Arial"/>
          <w:sz w:val="22"/>
          <w:szCs w:val="22"/>
        </w:rPr>
        <w:t>v loňském roce</w:t>
      </w:r>
      <w:r w:rsidR="002A6B61">
        <w:rPr>
          <w:rFonts w:asciiTheme="minorHAnsi" w:hAnsiTheme="minorHAnsi" w:cs="Arial"/>
          <w:sz w:val="22"/>
          <w:szCs w:val="22"/>
        </w:rPr>
        <w:t>:</w:t>
      </w:r>
      <w:r w:rsidR="00B363DA">
        <w:rPr>
          <w:rFonts w:asciiTheme="minorHAnsi" w:hAnsiTheme="minorHAnsi" w:cs="Arial"/>
          <w:sz w:val="22"/>
          <w:szCs w:val="22"/>
        </w:rPr>
        <w:t xml:space="preserve"> </w:t>
      </w:r>
      <w:r w:rsidR="00C41B07" w:rsidRPr="00AD0D5A">
        <w:rPr>
          <w:rFonts w:asciiTheme="minorHAnsi" w:hAnsiTheme="minorHAnsi" w:cs="Arial"/>
          <w:sz w:val="22"/>
          <w:szCs w:val="22"/>
        </w:rPr>
        <w:t>na</w:t>
      </w:r>
      <w:r w:rsidR="00AD0D5A">
        <w:rPr>
          <w:rFonts w:asciiTheme="minorHAnsi" w:hAnsiTheme="minorHAnsi" w:cs="Arial"/>
          <w:sz w:val="22"/>
          <w:szCs w:val="22"/>
        </w:rPr>
        <w:t xml:space="preserve"> </w:t>
      </w:r>
      <w:r w:rsidR="00AD0D5A" w:rsidRPr="0016067C">
        <w:rPr>
          <w:rFonts w:asciiTheme="minorHAnsi" w:hAnsiTheme="minorHAnsi" w:cs="Arial"/>
          <w:i/>
          <w:iCs/>
          <w:sz w:val="22"/>
          <w:szCs w:val="22"/>
        </w:rPr>
        <w:t>XVIII International Symposium on Oncology Pharmacy Practice</w:t>
      </w:r>
      <w:r w:rsidR="00AD0D5A" w:rsidRPr="00AD0D5A">
        <w:rPr>
          <w:rFonts w:asciiTheme="minorHAnsi" w:hAnsiTheme="minorHAnsi" w:cs="Arial"/>
          <w:sz w:val="22"/>
          <w:szCs w:val="22"/>
        </w:rPr>
        <w:t xml:space="preserve"> (ISOPP 2019</w:t>
      </w:r>
      <w:r w:rsidR="00AD0D5A">
        <w:rPr>
          <w:rFonts w:asciiTheme="minorHAnsi" w:hAnsiTheme="minorHAnsi" w:cs="Arial"/>
          <w:sz w:val="22"/>
          <w:szCs w:val="22"/>
        </w:rPr>
        <w:t xml:space="preserve">, </w:t>
      </w:r>
      <w:r w:rsidR="002A6B61">
        <w:rPr>
          <w:rFonts w:asciiTheme="minorHAnsi" w:hAnsiTheme="minorHAnsi" w:cs="Arial"/>
          <w:sz w:val="22"/>
          <w:szCs w:val="22"/>
        </w:rPr>
        <w:t xml:space="preserve">Londýn, </w:t>
      </w:r>
      <w:r w:rsidR="00AD0D5A">
        <w:rPr>
          <w:rFonts w:asciiTheme="minorHAnsi" w:hAnsiTheme="minorHAnsi" w:cs="Arial"/>
          <w:sz w:val="22"/>
          <w:szCs w:val="22"/>
        </w:rPr>
        <w:t xml:space="preserve">říjen 2019); </w:t>
      </w:r>
      <w:r w:rsidR="00AD0D5A" w:rsidRPr="00AD0D5A">
        <w:rPr>
          <w:rFonts w:asciiTheme="minorHAnsi" w:hAnsiTheme="minorHAnsi" w:cs="Arial"/>
          <w:sz w:val="22"/>
          <w:szCs w:val="22"/>
        </w:rPr>
        <w:t xml:space="preserve">XXVIII. </w:t>
      </w:r>
      <w:r w:rsidR="00AD0D5A" w:rsidRPr="0016067C">
        <w:rPr>
          <w:rFonts w:asciiTheme="minorHAnsi" w:hAnsiTheme="minorHAnsi" w:cs="Arial"/>
          <w:i/>
          <w:iCs/>
          <w:sz w:val="22"/>
          <w:szCs w:val="22"/>
        </w:rPr>
        <w:t>Kongres nemocničného lékárenství</w:t>
      </w:r>
      <w:r w:rsidR="00AD0D5A">
        <w:rPr>
          <w:rFonts w:asciiTheme="minorHAnsi" w:hAnsiTheme="minorHAnsi" w:cs="Arial"/>
          <w:sz w:val="22"/>
          <w:szCs w:val="22"/>
        </w:rPr>
        <w:t xml:space="preserve"> (Bratislava, říjen 2019), na </w:t>
      </w:r>
      <w:r w:rsidR="00AD0D5A" w:rsidRPr="0016067C">
        <w:rPr>
          <w:rFonts w:asciiTheme="minorHAnsi" w:hAnsiTheme="minorHAnsi" w:cs="Arial"/>
          <w:i/>
          <w:iCs/>
          <w:sz w:val="22"/>
          <w:szCs w:val="22"/>
        </w:rPr>
        <w:t>Kongresu nemocničních lékárníků</w:t>
      </w:r>
      <w:r w:rsidR="00AD0D5A">
        <w:rPr>
          <w:rFonts w:asciiTheme="minorHAnsi" w:hAnsiTheme="minorHAnsi" w:cs="Arial"/>
          <w:sz w:val="22"/>
          <w:szCs w:val="22"/>
        </w:rPr>
        <w:t xml:space="preserve"> (Olomouc, listopad 2019)</w:t>
      </w:r>
      <w:r w:rsidR="002A6B61">
        <w:rPr>
          <w:rFonts w:asciiTheme="minorHAnsi" w:hAnsiTheme="minorHAnsi" w:cs="Arial"/>
          <w:sz w:val="22"/>
          <w:szCs w:val="22"/>
        </w:rPr>
        <w:t xml:space="preserve">, na </w:t>
      </w:r>
      <w:r w:rsidR="002A6B61" w:rsidRPr="002A6B61">
        <w:rPr>
          <w:rFonts w:asciiTheme="minorHAnsi" w:hAnsiTheme="minorHAnsi" w:cs="Arial"/>
          <w:i/>
          <w:iCs/>
          <w:sz w:val="22"/>
          <w:szCs w:val="22"/>
        </w:rPr>
        <w:t>Society of Environmental Toxicology and Chemistry Europe</w:t>
      </w:r>
      <w:r w:rsidR="002A6B61">
        <w:rPr>
          <w:rFonts w:asciiTheme="minorHAnsi" w:hAnsiTheme="minorHAnsi" w:cs="Arial"/>
          <w:i/>
          <w:iCs/>
          <w:sz w:val="22"/>
          <w:szCs w:val="22"/>
        </w:rPr>
        <w:t xml:space="preserve"> (květen 2020</w:t>
      </w:r>
      <w:r w:rsidR="00D93EDF">
        <w:rPr>
          <w:rFonts w:asciiTheme="minorHAnsi" w:hAnsiTheme="minorHAnsi" w:cs="Arial"/>
          <w:i/>
          <w:iCs/>
          <w:sz w:val="22"/>
          <w:szCs w:val="22"/>
        </w:rPr>
        <w:t>) aj</w:t>
      </w:r>
      <w:r w:rsidR="00AD0D5A">
        <w:rPr>
          <w:rFonts w:asciiTheme="minorHAnsi" w:hAnsiTheme="minorHAnsi" w:cs="Arial"/>
          <w:sz w:val="22"/>
          <w:szCs w:val="22"/>
        </w:rPr>
        <w:t>.</w:t>
      </w:r>
    </w:p>
    <w:p w14:paraId="6BFB8FDC" w14:textId="77777777" w:rsidR="00AD0D5A" w:rsidRPr="00AD0D5A" w:rsidRDefault="00AD0D5A" w:rsidP="00AD0D5A">
      <w:pPr>
        <w:pStyle w:val="Odstavecseseznamem"/>
        <w:spacing w:after="80"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CCACDC1" w14:textId="77777777" w:rsidR="00E55145" w:rsidRDefault="00445CA3" w:rsidP="00E55145">
      <w:pPr>
        <w:spacing w:after="80" w:line="276" w:lineRule="auto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</w:rPr>
        <w:t xml:space="preserve">S </w:t>
      </w:r>
      <w:r w:rsidR="000A367D">
        <w:rPr>
          <w:rFonts w:asciiTheme="minorHAnsi" w:hAnsiTheme="minorHAnsi" w:cs="Arial"/>
          <w:sz w:val="22"/>
          <w:szCs w:val="22"/>
        </w:rPr>
        <w:t xml:space="preserve">přátelským </w:t>
      </w:r>
      <w:r w:rsidR="00E55145">
        <w:rPr>
          <w:rFonts w:asciiTheme="minorHAnsi" w:hAnsiTheme="minorHAnsi" w:cs="Arial"/>
          <w:sz w:val="22"/>
          <w:szCs w:val="22"/>
        </w:rPr>
        <w:t>pozdravem</w:t>
      </w:r>
      <w:r>
        <w:rPr>
          <w:rFonts w:asciiTheme="minorHAnsi" w:hAnsiTheme="minorHAnsi" w:cs="Arial"/>
          <w:sz w:val="22"/>
          <w:szCs w:val="22"/>
        </w:rPr>
        <w:t xml:space="preserve"> Lucie Bláhová</w:t>
      </w:r>
    </w:p>
    <w:p w14:paraId="7B442F10" w14:textId="77777777" w:rsidR="00E55145" w:rsidRPr="00E55145" w:rsidRDefault="005A1BDC" w:rsidP="005A1BDC">
      <w:pPr>
        <w:pStyle w:val="FormtovanvHTML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</w:rPr>
        <w:t>Mgr</w:t>
      </w:r>
      <w:r w:rsidR="00E55145" w:rsidRPr="004A5B4C">
        <w:rPr>
          <w:rFonts w:asciiTheme="minorHAnsi" w:hAnsiTheme="minorHAnsi" w:cs="Arial"/>
          <w:b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sz w:val="22"/>
          <w:szCs w:val="22"/>
        </w:rPr>
        <w:t>Lucie Bláhová</w:t>
      </w:r>
      <w:r w:rsidR="00E55145" w:rsidRPr="004A5B4C">
        <w:rPr>
          <w:rFonts w:asciiTheme="minorHAnsi" w:hAnsiTheme="minorHAnsi" w:cs="Arial"/>
          <w:b/>
          <w:sz w:val="22"/>
          <w:szCs w:val="22"/>
        </w:rPr>
        <w:t>, Ph.D.</w:t>
      </w:r>
      <w:r w:rsidR="00E55145">
        <w:rPr>
          <w:rFonts w:asciiTheme="minorHAnsi" w:hAnsiTheme="minorHAnsi" w:cs="Arial"/>
          <w:sz w:val="22"/>
          <w:szCs w:val="22"/>
        </w:rPr>
        <w:br/>
        <w:t xml:space="preserve">RECETOX, PřF MU, Kamenice </w:t>
      </w:r>
      <w:r w:rsidR="00D81E60" w:rsidRPr="00D81E60">
        <w:rPr>
          <w:rFonts w:asciiTheme="minorHAnsi" w:hAnsiTheme="minorHAnsi" w:cs="Arial"/>
          <w:sz w:val="22"/>
          <w:szCs w:val="22"/>
        </w:rPr>
        <w:t>753/5</w:t>
      </w:r>
      <w:r w:rsidR="00D81E60">
        <w:rPr>
          <w:rFonts w:asciiTheme="minorHAnsi" w:hAnsiTheme="minorHAnsi" w:cs="Arial"/>
          <w:sz w:val="22"/>
          <w:szCs w:val="22"/>
        </w:rPr>
        <w:t xml:space="preserve"> – pavilon </w:t>
      </w:r>
      <w:r w:rsidR="00D81E60" w:rsidRPr="00D81E60">
        <w:rPr>
          <w:rFonts w:asciiTheme="minorHAnsi" w:hAnsiTheme="minorHAnsi" w:cs="Arial"/>
          <w:sz w:val="22"/>
          <w:szCs w:val="22"/>
        </w:rPr>
        <w:t>A29</w:t>
      </w:r>
      <w:r w:rsidR="00E55145">
        <w:rPr>
          <w:rFonts w:asciiTheme="minorHAnsi" w:hAnsiTheme="minorHAnsi" w:cs="Arial"/>
          <w:sz w:val="22"/>
          <w:szCs w:val="22"/>
        </w:rPr>
        <w:t>, 62500 Brno</w:t>
      </w:r>
      <w:r w:rsidR="00E55145">
        <w:rPr>
          <w:rFonts w:asciiTheme="minorHAnsi" w:hAnsiTheme="minorHAnsi" w:cs="Arial"/>
          <w:sz w:val="22"/>
          <w:szCs w:val="22"/>
        </w:rPr>
        <w:br/>
      </w:r>
      <w:r w:rsidR="00D81E60">
        <w:rPr>
          <w:rFonts w:asciiTheme="minorHAnsi" w:hAnsiTheme="minorHAnsi" w:cs="Arial"/>
          <w:sz w:val="22"/>
          <w:szCs w:val="22"/>
        </w:rPr>
        <w:t>lucie.</w:t>
      </w:r>
      <w:r w:rsidR="00E55145">
        <w:rPr>
          <w:rFonts w:asciiTheme="minorHAnsi" w:hAnsiTheme="minorHAnsi" w:cs="Arial"/>
          <w:sz w:val="22"/>
          <w:szCs w:val="22"/>
        </w:rPr>
        <w:t>blah</w:t>
      </w:r>
      <w:r>
        <w:rPr>
          <w:rFonts w:asciiTheme="minorHAnsi" w:hAnsiTheme="minorHAnsi" w:cs="Arial"/>
          <w:sz w:val="22"/>
          <w:szCs w:val="22"/>
        </w:rPr>
        <w:t>ova</w:t>
      </w:r>
      <w:r w:rsidR="00E55145">
        <w:rPr>
          <w:rFonts w:asciiTheme="minorHAnsi" w:hAnsiTheme="minorHAnsi" w:cs="Arial"/>
          <w:sz w:val="22"/>
          <w:szCs w:val="22"/>
          <w:lang w:val="en-US"/>
        </w:rPr>
        <w:t>@recetox.muni.cz</w:t>
      </w:r>
      <w:r w:rsidR="00E55145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E55145" w:rsidRPr="005A1BDC">
        <w:rPr>
          <w:rFonts w:asciiTheme="minorHAnsi" w:hAnsiTheme="minorHAnsi" w:cs="Arial"/>
          <w:sz w:val="22"/>
          <w:szCs w:val="22"/>
        </w:rPr>
        <w:t xml:space="preserve">tel. </w:t>
      </w:r>
      <w:r w:rsidR="005E24C7" w:rsidRPr="005E24C7">
        <w:rPr>
          <w:rFonts w:asciiTheme="minorHAnsi" w:hAnsiTheme="minorHAnsi" w:cs="Arial"/>
          <w:sz w:val="22"/>
          <w:szCs w:val="22"/>
        </w:rPr>
        <w:t>+420</w:t>
      </w:r>
      <w:r w:rsidR="005E24C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549 494 805, </w:t>
      </w:r>
      <w:r w:rsidR="004A5B4C">
        <w:rPr>
          <w:rFonts w:asciiTheme="minorHAnsi" w:hAnsiTheme="minorHAnsi" w:cs="Arial"/>
          <w:sz w:val="22"/>
          <w:szCs w:val="22"/>
          <w:lang w:val="en-GB"/>
        </w:rPr>
        <w:t>mobil 605</w:t>
      </w:r>
      <w:r w:rsidR="005E24C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>
        <w:rPr>
          <w:rFonts w:asciiTheme="minorHAnsi" w:hAnsiTheme="minorHAnsi" w:cs="Arial"/>
          <w:sz w:val="22"/>
          <w:szCs w:val="22"/>
          <w:lang w:val="en-GB"/>
        </w:rPr>
        <w:t>212</w:t>
      </w:r>
      <w:r w:rsidR="005E24C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>
        <w:rPr>
          <w:rFonts w:asciiTheme="minorHAnsi" w:hAnsiTheme="minorHAnsi" w:cs="Arial"/>
          <w:sz w:val="22"/>
          <w:szCs w:val="22"/>
          <w:lang w:val="en-GB"/>
        </w:rPr>
        <w:t>496</w:t>
      </w:r>
    </w:p>
    <w:sectPr w:rsidR="00E55145" w:rsidRPr="00E55145" w:rsidSect="00897E7D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C52AF" w14:textId="77777777" w:rsidR="003D6B6A" w:rsidRDefault="003D6B6A">
      <w:r>
        <w:separator/>
      </w:r>
    </w:p>
  </w:endnote>
  <w:endnote w:type="continuationSeparator" w:id="0">
    <w:p w14:paraId="45D2D3AF" w14:textId="77777777" w:rsidR="003D6B6A" w:rsidRDefault="003D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5117B" w14:textId="77777777" w:rsidR="003D6B6A" w:rsidRDefault="003D6B6A">
      <w:r>
        <w:separator/>
      </w:r>
    </w:p>
  </w:footnote>
  <w:footnote w:type="continuationSeparator" w:id="0">
    <w:p w14:paraId="26C9D311" w14:textId="77777777" w:rsidR="003D6B6A" w:rsidRDefault="003D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C5CAF"/>
    <w:multiLevelType w:val="hybridMultilevel"/>
    <w:tmpl w:val="DC949E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E17B43"/>
    <w:multiLevelType w:val="hybridMultilevel"/>
    <w:tmpl w:val="25BCE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A80CA9"/>
    <w:multiLevelType w:val="hybridMultilevel"/>
    <w:tmpl w:val="1ADA62A4"/>
    <w:lvl w:ilvl="0" w:tplc="8E6C40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5A"/>
    <w:rsid w:val="00007C95"/>
    <w:rsid w:val="00011993"/>
    <w:rsid w:val="0001451B"/>
    <w:rsid w:val="000622BE"/>
    <w:rsid w:val="00063671"/>
    <w:rsid w:val="00067C0A"/>
    <w:rsid w:val="00092F32"/>
    <w:rsid w:val="00096224"/>
    <w:rsid w:val="000A367D"/>
    <w:rsid w:val="00124DBE"/>
    <w:rsid w:val="001368AB"/>
    <w:rsid w:val="0016067C"/>
    <w:rsid w:val="0017502C"/>
    <w:rsid w:val="00197AA4"/>
    <w:rsid w:val="001B0094"/>
    <w:rsid w:val="00270818"/>
    <w:rsid w:val="00290978"/>
    <w:rsid w:val="00291511"/>
    <w:rsid w:val="002A6B61"/>
    <w:rsid w:val="002F20B4"/>
    <w:rsid w:val="00315248"/>
    <w:rsid w:val="00353D69"/>
    <w:rsid w:val="003B3F09"/>
    <w:rsid w:val="003C3EFA"/>
    <w:rsid w:val="003C6086"/>
    <w:rsid w:val="003D4259"/>
    <w:rsid w:val="003D6B6A"/>
    <w:rsid w:val="00407988"/>
    <w:rsid w:val="00411DE5"/>
    <w:rsid w:val="00445CA3"/>
    <w:rsid w:val="004565CA"/>
    <w:rsid w:val="004A5B4C"/>
    <w:rsid w:val="00556410"/>
    <w:rsid w:val="005724FF"/>
    <w:rsid w:val="00576545"/>
    <w:rsid w:val="005A1BDC"/>
    <w:rsid w:val="005E24C7"/>
    <w:rsid w:val="005E3B47"/>
    <w:rsid w:val="00624227"/>
    <w:rsid w:val="006318B9"/>
    <w:rsid w:val="00641DAA"/>
    <w:rsid w:val="006752CA"/>
    <w:rsid w:val="00687764"/>
    <w:rsid w:val="006A7334"/>
    <w:rsid w:val="006C0F07"/>
    <w:rsid w:val="006C4399"/>
    <w:rsid w:val="006D7F14"/>
    <w:rsid w:val="006E56D8"/>
    <w:rsid w:val="00704853"/>
    <w:rsid w:val="00744F8C"/>
    <w:rsid w:val="0076347D"/>
    <w:rsid w:val="00763DA2"/>
    <w:rsid w:val="00772DE6"/>
    <w:rsid w:val="00776F2A"/>
    <w:rsid w:val="00780236"/>
    <w:rsid w:val="00897E7D"/>
    <w:rsid w:val="008D7784"/>
    <w:rsid w:val="008E58B1"/>
    <w:rsid w:val="008F59FD"/>
    <w:rsid w:val="00930F13"/>
    <w:rsid w:val="009659AE"/>
    <w:rsid w:val="009731A6"/>
    <w:rsid w:val="00977DB1"/>
    <w:rsid w:val="009A7BDC"/>
    <w:rsid w:val="00A15A0F"/>
    <w:rsid w:val="00A243A7"/>
    <w:rsid w:val="00A27D1D"/>
    <w:rsid w:val="00A87E6A"/>
    <w:rsid w:val="00AB40A5"/>
    <w:rsid w:val="00AC5732"/>
    <w:rsid w:val="00AD0D5A"/>
    <w:rsid w:val="00AE68FD"/>
    <w:rsid w:val="00AF7628"/>
    <w:rsid w:val="00B363DA"/>
    <w:rsid w:val="00B37F4A"/>
    <w:rsid w:val="00B5088B"/>
    <w:rsid w:val="00B67653"/>
    <w:rsid w:val="00B8683F"/>
    <w:rsid w:val="00BD156B"/>
    <w:rsid w:val="00BE405A"/>
    <w:rsid w:val="00C04E19"/>
    <w:rsid w:val="00C41B07"/>
    <w:rsid w:val="00CB1A79"/>
    <w:rsid w:val="00D110F9"/>
    <w:rsid w:val="00D169FF"/>
    <w:rsid w:val="00D416BC"/>
    <w:rsid w:val="00D54F80"/>
    <w:rsid w:val="00D7769A"/>
    <w:rsid w:val="00D81E60"/>
    <w:rsid w:val="00D93EDF"/>
    <w:rsid w:val="00DB121C"/>
    <w:rsid w:val="00DB2B09"/>
    <w:rsid w:val="00DC2C8D"/>
    <w:rsid w:val="00DC3D92"/>
    <w:rsid w:val="00DE4116"/>
    <w:rsid w:val="00E13D98"/>
    <w:rsid w:val="00E457AF"/>
    <w:rsid w:val="00E55145"/>
    <w:rsid w:val="00E62984"/>
    <w:rsid w:val="00E718DC"/>
    <w:rsid w:val="00EA16CA"/>
    <w:rsid w:val="00EE4AED"/>
    <w:rsid w:val="00EF26BA"/>
    <w:rsid w:val="00F14640"/>
    <w:rsid w:val="00F3149D"/>
    <w:rsid w:val="00F54787"/>
    <w:rsid w:val="00F6332F"/>
    <w:rsid w:val="00F9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C079E"/>
  <w15:docId w15:val="{305021B9-F084-481E-8426-EAF4FD8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2C8D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DC2C8D"/>
    <w:pPr>
      <w:keepNext/>
      <w:ind w:left="708" w:hanging="708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C2C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C2C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C2C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C2C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C2C8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C2C8D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C2C8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C2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C2C8D"/>
    <w:pPr>
      <w:jc w:val="center"/>
    </w:pPr>
    <w:rPr>
      <w:b/>
      <w:bCs/>
    </w:rPr>
  </w:style>
  <w:style w:type="paragraph" w:styleId="Zkladntextodsazen">
    <w:name w:val="Body Text Indent"/>
    <w:basedOn w:val="Normln"/>
    <w:rsid w:val="00DC2C8D"/>
    <w:pPr>
      <w:ind w:left="708" w:hanging="708"/>
    </w:pPr>
  </w:style>
  <w:style w:type="paragraph" w:styleId="Zkladntext">
    <w:name w:val="Body Text"/>
    <w:basedOn w:val="Normln"/>
    <w:rsid w:val="00DC2C8D"/>
    <w:rPr>
      <w:b/>
      <w:bCs/>
    </w:rPr>
  </w:style>
  <w:style w:type="paragraph" w:styleId="Zkladntextodsazen2">
    <w:name w:val="Body Text Indent 2"/>
    <w:basedOn w:val="Normln"/>
    <w:rsid w:val="00DC2C8D"/>
    <w:pPr>
      <w:ind w:firstLine="1440"/>
    </w:pPr>
  </w:style>
  <w:style w:type="paragraph" w:styleId="Zkladntextodsazen3">
    <w:name w:val="Body Text Indent 3"/>
    <w:basedOn w:val="Normln"/>
    <w:rsid w:val="00DC2C8D"/>
    <w:pPr>
      <w:ind w:firstLine="706"/>
      <w:jc w:val="both"/>
    </w:pPr>
  </w:style>
  <w:style w:type="paragraph" w:styleId="Zhlav">
    <w:name w:val="header"/>
    <w:basedOn w:val="Normln"/>
    <w:rsid w:val="00DC2C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DC2C8D"/>
    <w:pPr>
      <w:tabs>
        <w:tab w:val="center" w:pos="4320"/>
        <w:tab w:val="right" w:pos="8640"/>
      </w:tabs>
    </w:pPr>
  </w:style>
  <w:style w:type="character" w:customStyle="1" w:styleId="nadpis0221">
    <w:name w:val="nadpis0221"/>
    <w:basedOn w:val="Standardnpsmoodstavce"/>
    <w:rsid w:val="00DC2C8D"/>
    <w:rPr>
      <w:rFonts w:ascii="Arial" w:hAnsi="Arial" w:cs="Arial" w:hint="default"/>
      <w:b/>
      <w:bCs/>
      <w:color w:val="000000"/>
      <w:sz w:val="30"/>
      <w:szCs w:val="30"/>
    </w:rPr>
  </w:style>
  <w:style w:type="paragraph" w:styleId="Podnadpis">
    <w:name w:val="Subtitle"/>
    <w:basedOn w:val="Normln"/>
    <w:qFormat/>
    <w:rsid w:val="00DC2C8D"/>
    <w:rPr>
      <w:b/>
      <w:bCs/>
    </w:rPr>
  </w:style>
  <w:style w:type="paragraph" w:styleId="Odstavecseseznamem">
    <w:name w:val="List Paragraph"/>
    <w:basedOn w:val="Normln"/>
    <w:uiPriority w:val="34"/>
    <w:qFormat/>
    <w:rsid w:val="00B5088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5A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A1BDC"/>
    <w:rPr>
      <w:rFonts w:ascii="Courier New" w:hAnsi="Courier New" w:cs="Courier New"/>
      <w:lang w:val="cs-CZ" w:eastAsia="cs-CZ"/>
    </w:rPr>
  </w:style>
  <w:style w:type="character" w:customStyle="1" w:styleId="st">
    <w:name w:val="st"/>
    <w:basedOn w:val="Standardnpsmoodstavce"/>
    <w:rsid w:val="00576545"/>
  </w:style>
  <w:style w:type="character" w:styleId="Zdraznn">
    <w:name w:val="Emphasis"/>
    <w:basedOn w:val="Standardnpsmoodstavce"/>
    <w:uiPriority w:val="20"/>
    <w:qFormat/>
    <w:rsid w:val="00576545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124D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24D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24DBE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24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24DBE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124D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24DBE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Zkouška na výtěžnost extrakce stěrek za použití různých extrakčních činidel</vt:lpstr>
      <vt:lpstr>Zkouška na výtěžnost extrakce stěrek za použití různých extrakčních činidel</vt:lpstr>
    </vt:vector>
  </TitlesOfParts>
  <Company>MOU Brno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Zkouška na výtěžnost extrakce stěrek za použití různých extrakčních činidel</dc:title>
  <dc:creator>MOU Brno</dc:creator>
  <cp:lastModifiedBy>Lucie Bláhová</cp:lastModifiedBy>
  <cp:revision>10</cp:revision>
  <cp:lastPrinted>2015-10-01T13:34:00Z</cp:lastPrinted>
  <dcterms:created xsi:type="dcterms:W3CDTF">2020-01-02T14:43:00Z</dcterms:created>
  <dcterms:modified xsi:type="dcterms:W3CDTF">2020-08-20T13:09:00Z</dcterms:modified>
</cp:coreProperties>
</file>